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00" w:rsidRPr="00D17093" w:rsidRDefault="00DD3E00">
      <w:pPr>
        <w:pStyle w:val="CHAPNUM"/>
      </w:pPr>
      <w:r w:rsidRPr="00D17093">
        <w:t>1</w:t>
      </w:r>
    </w:p>
    <w:p w:rsidR="00DD3E00" w:rsidRPr="00FE10BA" w:rsidRDefault="00DD3E00" w:rsidP="00A15237">
      <w:pPr>
        <w:pStyle w:val="CHAPTTL"/>
      </w:pPr>
      <w:r w:rsidRPr="00FE10BA">
        <w:t>Introduction to Anatomy and Physiology</w:t>
      </w:r>
    </w:p>
    <w:p w:rsidR="00DD3E00" w:rsidRPr="00D17093" w:rsidRDefault="00DD3E00" w:rsidP="00F27A57">
      <w:pPr>
        <w:pStyle w:val="PROBSETTTL"/>
      </w:pPr>
      <w:r w:rsidRPr="00D17093">
        <w:t xml:space="preserve">Pedagogical </w:t>
      </w:r>
      <w:r w:rsidRPr="00F27A57">
        <w:t>Tips</w:t>
      </w:r>
    </w:p>
    <w:p w:rsidR="00DD3E00" w:rsidRPr="006C66C6" w:rsidRDefault="00DD3E00" w:rsidP="006C66C6">
      <w:pPr>
        <w:pStyle w:val="PROBSETNLFIRST"/>
      </w:pPr>
      <w:r w:rsidRPr="006C66C6">
        <w:t>1.</w:t>
      </w:r>
      <w:r w:rsidRPr="006C66C6">
        <w:tab/>
        <w:t>Establishing an active, engaging learning environment from the beginning of the course is critical. Therefore</w:t>
      </w:r>
      <w:proofErr w:type="gramStart"/>
      <w:r w:rsidRPr="006C66C6">
        <w:t>,</w:t>
      </w:r>
      <w:proofErr w:type="gramEnd"/>
      <w:r w:rsidR="00067642">
        <w:br/>
      </w:r>
      <w:r w:rsidRPr="006C66C6">
        <w:t>encourage student interaction during the first lab. Ideas to help create such an environment include:</w:t>
      </w:r>
    </w:p>
    <w:p w:rsidR="00DD3E00" w:rsidRPr="00D17093" w:rsidRDefault="00DD3E00" w:rsidP="00D17093">
      <w:pPr>
        <w:pStyle w:val="PROBSETNLLL"/>
      </w:pPr>
      <w:r w:rsidRPr="00FE10BA">
        <w:t>a.</w:t>
      </w:r>
      <w:r w:rsidRPr="00FE10BA">
        <w:tab/>
      </w:r>
      <w:r w:rsidRPr="00D17093">
        <w:t>Have students draw numbers as they enter the lab to determine where they sit for that lab period. Do this for each lab period, and students will have the opportunity to interact with many, if not all, of their classmates.</w:t>
      </w:r>
    </w:p>
    <w:p w:rsidR="00DD3E00" w:rsidRPr="00D17093" w:rsidRDefault="00DD3E00">
      <w:pPr>
        <w:pStyle w:val="PROBSETNLLL"/>
      </w:pPr>
      <w:r w:rsidRPr="00FE10BA">
        <w:t>b.</w:t>
      </w:r>
      <w:r w:rsidRPr="00FE10BA">
        <w:tab/>
      </w:r>
      <w:r w:rsidRPr="00D17093">
        <w:t>Have students introduce themselves on the first day of class. They can share their names, major, career goals, and something unique about themselves. Such introductions are a great way to encourage students to get to know each other.</w:t>
      </w:r>
    </w:p>
    <w:p w:rsidR="00DD3E00" w:rsidRPr="00D17093" w:rsidRDefault="00DD3E00" w:rsidP="00705209">
      <w:pPr>
        <w:pStyle w:val="PROBSETNLFIRST"/>
      </w:pPr>
      <w:r w:rsidRPr="00D17093">
        <w:t>2.</w:t>
      </w:r>
      <w:r w:rsidRPr="00D17093">
        <w:tab/>
        <w:t xml:space="preserve">Keep students busy for the entire lab period. Set up an expectation that students are required to attend the entire lab. </w:t>
      </w:r>
    </w:p>
    <w:p w:rsidR="00DD3E00" w:rsidRPr="00D17093" w:rsidRDefault="00DD3E00" w:rsidP="00F27A57">
      <w:pPr>
        <w:pStyle w:val="PROBSETTTL"/>
      </w:pPr>
      <w:r w:rsidRPr="00D17093">
        <w:t xml:space="preserve">Activity 1: Identifying Body Regions </w:t>
      </w:r>
      <w:r w:rsidRPr="00F27A57">
        <w:t>and</w:t>
      </w:r>
      <w:r w:rsidRPr="00D17093">
        <w:t xml:space="preserve"> Exploring Surf</w:t>
      </w:r>
      <w:r w:rsidR="00305209">
        <w:t>ace Anatomy (Estimated time: 20</w:t>
      </w:r>
      <w:r w:rsidR="0075535A">
        <w:t>–</w:t>
      </w:r>
      <w:r w:rsidRPr="00D17093">
        <w:t>30 minutes)</w:t>
      </w:r>
    </w:p>
    <w:p w:rsidR="00DD3E00" w:rsidRPr="00FE10BA" w:rsidRDefault="00DD3E00" w:rsidP="00FE10BA">
      <w:pPr>
        <w:pStyle w:val="PROBSETH1"/>
      </w:pPr>
      <w:r w:rsidRPr="00FE10BA">
        <w:t>Materials and Advance Preparation</w:t>
      </w:r>
    </w:p>
    <w:p w:rsidR="00DD3E00" w:rsidRPr="00D17093" w:rsidRDefault="00DD3E00">
      <w:pPr>
        <w:pStyle w:val="PROBSETULFIRST"/>
      </w:pPr>
      <w:r w:rsidRPr="00D17093">
        <w:t>Laminated body regions poster (Figure 1-3)</w:t>
      </w:r>
    </w:p>
    <w:p w:rsidR="00DD3E00" w:rsidRPr="00D17093" w:rsidRDefault="00DD3E00" w:rsidP="00705209">
      <w:pPr>
        <w:pStyle w:val="PROBSETULFIRST"/>
      </w:pPr>
      <w:r w:rsidRPr="00D17093">
        <w:t>Water-soluble markers</w:t>
      </w:r>
    </w:p>
    <w:p w:rsidR="00DD3E00" w:rsidRPr="00D17093" w:rsidRDefault="00DD3E00" w:rsidP="00705209">
      <w:pPr>
        <w:pStyle w:val="PROBSETULFIRST"/>
      </w:pPr>
      <w:r w:rsidRPr="00D17093">
        <w:t>Muscle models</w:t>
      </w:r>
    </w:p>
    <w:p w:rsidR="00DD3E00" w:rsidRPr="00D17093" w:rsidRDefault="00DD3E00" w:rsidP="00705209">
      <w:pPr>
        <w:pStyle w:val="PROBSETULFIRST"/>
      </w:pPr>
      <w:r w:rsidRPr="00D17093">
        <w:t>Labeling tape</w:t>
      </w:r>
    </w:p>
    <w:p w:rsidR="00DD3E00" w:rsidRPr="00D17093" w:rsidRDefault="00DD3E00" w:rsidP="00305209">
      <w:pPr>
        <w:pStyle w:val="PROBSET"/>
        <w:ind w:left="0" w:firstLine="240"/>
        <w:jc w:val="left"/>
      </w:pPr>
      <w:r w:rsidRPr="00D17093">
        <w:t>Print one poster for each lab group using Figure 1-3 found on the IRDVD and laminate</w:t>
      </w:r>
      <w:r w:rsidR="00305209">
        <w:rPr>
          <w:color w:val="auto"/>
          <w:lang w:val="en-IN"/>
        </w:rPr>
        <w:t>.</w:t>
      </w:r>
    </w:p>
    <w:p w:rsidR="00DD3E00" w:rsidRPr="00D17093" w:rsidRDefault="00DD3E00">
      <w:pPr>
        <w:pStyle w:val="PROBSETH1"/>
      </w:pPr>
      <w:r w:rsidRPr="00D17093">
        <w:t>Active Learning Tips, Modifications, and Extensions</w:t>
      </w:r>
    </w:p>
    <w:p w:rsidR="00DD3E00" w:rsidRPr="006C66C6" w:rsidRDefault="00DD3E00" w:rsidP="006C66C6">
      <w:pPr>
        <w:pStyle w:val="PROBSETNLFIRST"/>
      </w:pPr>
      <w:r w:rsidRPr="006C66C6">
        <w:t>1.</w:t>
      </w:r>
      <w:r w:rsidRPr="006C66C6">
        <w:tab/>
        <w:t xml:space="preserve">Reduce time requirement for this activity by assigning instruction #1 as part of the </w:t>
      </w:r>
      <w:r w:rsidR="003A744A" w:rsidRPr="006C66C6">
        <w:t xml:space="preserve">pre-lab </w:t>
      </w:r>
      <w:r w:rsidRPr="006C66C6">
        <w:t>assignment and starting lab with #2.</w:t>
      </w:r>
    </w:p>
    <w:p w:rsidR="00305209" w:rsidRDefault="00DD3E00" w:rsidP="006C66C6">
      <w:pPr>
        <w:pStyle w:val="PROBSETNLFIRST"/>
      </w:pPr>
      <w:r w:rsidRPr="006C66C6">
        <w:t>2.</w:t>
      </w:r>
      <w:r w:rsidRPr="006C66C6">
        <w:tab/>
        <w:t xml:space="preserve">Add additional muscles to extend instruction #2. Suggested muscles include: zygomaticus m., triceps </w:t>
      </w:r>
      <w:proofErr w:type="spellStart"/>
      <w:r w:rsidRPr="006C66C6">
        <w:t>brachii</w:t>
      </w:r>
      <w:proofErr w:type="spellEnd"/>
      <w:r w:rsidRPr="006C66C6">
        <w:t xml:space="preserve"> m., tibialis anterior m., orbicularis oculi m., and extensor </w:t>
      </w:r>
      <w:proofErr w:type="spellStart"/>
      <w:r w:rsidRPr="006C66C6">
        <w:t>digitorum</w:t>
      </w:r>
      <w:proofErr w:type="spellEnd"/>
      <w:r w:rsidRPr="006C66C6">
        <w:t xml:space="preserve"> m.</w:t>
      </w:r>
    </w:p>
    <w:p w:rsidR="00DD3E00" w:rsidRPr="00D17093" w:rsidRDefault="00DD3E00">
      <w:pPr>
        <w:pStyle w:val="PROBSETTTL"/>
      </w:pPr>
      <w:r w:rsidRPr="00D17093">
        <w:t>Activity 2: Identifying Body Cavities and Abdominopel</w:t>
      </w:r>
      <w:r w:rsidR="00687C53">
        <w:t>vic Regions (Estimated time: 20</w:t>
      </w:r>
      <w:r w:rsidR="0075535A">
        <w:t>–</w:t>
      </w:r>
      <w:r w:rsidRPr="00D17093">
        <w:t>30 minutes)</w:t>
      </w:r>
    </w:p>
    <w:p w:rsidR="00DD3E00" w:rsidRPr="00FE10BA" w:rsidRDefault="00DD3E00" w:rsidP="00FE10BA">
      <w:pPr>
        <w:pStyle w:val="PROBSETH1"/>
      </w:pPr>
      <w:r w:rsidRPr="00FE10BA">
        <w:t>Materials and Advance Preparation</w:t>
      </w:r>
    </w:p>
    <w:p w:rsidR="00DD3E00" w:rsidRPr="00D17093" w:rsidRDefault="00DD3E00" w:rsidP="00705209">
      <w:pPr>
        <w:pStyle w:val="PROBSETULFIRST"/>
      </w:pPr>
      <w:r w:rsidRPr="00D17093">
        <w:t>Torso model</w:t>
      </w:r>
    </w:p>
    <w:p w:rsidR="00DD3E00" w:rsidRPr="00D17093" w:rsidRDefault="00DD3E00" w:rsidP="00705209">
      <w:pPr>
        <w:pStyle w:val="PROBSETULFIRST"/>
      </w:pPr>
      <w:r w:rsidRPr="00D17093">
        <w:t xml:space="preserve">Quart-sized plastic </w:t>
      </w:r>
      <w:proofErr w:type="spellStart"/>
      <w:r w:rsidRPr="00D17093">
        <w:t>resealable</w:t>
      </w:r>
      <w:proofErr w:type="spellEnd"/>
      <w:r w:rsidRPr="00D17093">
        <w:t xml:space="preserve"> bag</w:t>
      </w:r>
    </w:p>
    <w:p w:rsidR="00DD3E00" w:rsidRPr="00D17093" w:rsidRDefault="00DD3E00" w:rsidP="00705209">
      <w:pPr>
        <w:pStyle w:val="PROBSETULFIRST"/>
      </w:pPr>
      <w:r w:rsidRPr="00D17093">
        <w:t>Food coloring</w:t>
      </w:r>
    </w:p>
    <w:p w:rsidR="00CB0C13" w:rsidRDefault="00DD3E00" w:rsidP="00705209">
      <w:pPr>
        <w:pStyle w:val="PROBSETULFIRST"/>
      </w:pPr>
      <w:r w:rsidRPr="00D17093">
        <w:t>Miscellaneous anatomical models</w:t>
      </w:r>
    </w:p>
    <w:p w:rsidR="00CB0C13" w:rsidRDefault="00CB0C13">
      <w:pPr>
        <w:widowControl/>
        <w:autoSpaceDE/>
        <w:autoSpaceDN/>
        <w:adjustRightInd/>
        <w:spacing w:after="200" w:line="276" w:lineRule="auto"/>
        <w:jc w:val="left"/>
        <w:textAlignment w:val="auto"/>
        <w:rPr>
          <w:rFonts w:ascii="Times New Roman" w:hAnsi="Times New Roman"/>
          <w:sz w:val="22"/>
        </w:rPr>
      </w:pPr>
      <w:r>
        <w:br w:type="page"/>
      </w:r>
    </w:p>
    <w:p w:rsidR="00DD3E00" w:rsidRPr="00742048" w:rsidRDefault="00DD3E00" w:rsidP="00196C51">
      <w:pPr>
        <w:pStyle w:val="PROBSETTTL"/>
        <w:spacing w:before="200"/>
      </w:pPr>
      <w:r w:rsidRPr="00742048">
        <w:lastRenderedPageBreak/>
        <w:t xml:space="preserve">Activity 3: Demonstrating and Identifying Body Planes of Section </w:t>
      </w:r>
      <w:r w:rsidR="00DB6705">
        <w:br/>
      </w:r>
      <w:r w:rsidRPr="00742048">
        <w:t>(Estimated time: 10</w:t>
      </w:r>
      <w:r w:rsidR="0075535A">
        <w:t>–</w:t>
      </w:r>
      <w:r w:rsidRPr="00742048">
        <w:t>15 minutes)</w:t>
      </w:r>
    </w:p>
    <w:p w:rsidR="00DD3E00" w:rsidRPr="00FE10BA" w:rsidRDefault="00DD3E00" w:rsidP="005667B9">
      <w:pPr>
        <w:pStyle w:val="PROBSETH1"/>
        <w:spacing w:before="200"/>
      </w:pPr>
      <w:r w:rsidRPr="00FE10BA">
        <w:t>Materials and Advance Preparation</w:t>
      </w:r>
    </w:p>
    <w:p w:rsidR="00DD3E00" w:rsidRPr="00D17093" w:rsidRDefault="00DD3E00">
      <w:pPr>
        <w:pStyle w:val="PROBSETULFIRST"/>
      </w:pPr>
      <w:r w:rsidRPr="00D17093">
        <w:t>Modeling clay</w:t>
      </w:r>
    </w:p>
    <w:p w:rsidR="00DD3E00" w:rsidRPr="00D17093" w:rsidRDefault="00DD3E00" w:rsidP="00705209">
      <w:pPr>
        <w:pStyle w:val="PROBSETULFIRST"/>
      </w:pPr>
      <w:r w:rsidRPr="00D17093">
        <w:t>Scalpel</w:t>
      </w:r>
    </w:p>
    <w:p w:rsidR="00DD3E00" w:rsidRPr="00D17093" w:rsidRDefault="00DD3E00" w:rsidP="00196C51">
      <w:pPr>
        <w:pStyle w:val="PROBSETULFIRST"/>
      </w:pPr>
      <w:r w:rsidRPr="00D17093">
        <w:t>Anatomical models: (Suggested models include cross-section of spinal cord, midsagittal section of the brain</w:t>
      </w:r>
      <w:proofErr w:type="gramStart"/>
      <w:r w:rsidRPr="00D17093">
        <w:t>,</w:t>
      </w:r>
      <w:proofErr w:type="gramEnd"/>
      <w:r w:rsidR="0059735D">
        <w:br/>
      </w:r>
      <w:r w:rsidRPr="00D17093">
        <w:t>coronal section of the kidney, and midsagittal section of the pelvis).</w:t>
      </w:r>
    </w:p>
    <w:p w:rsidR="00DD3E00" w:rsidRPr="00D17093" w:rsidRDefault="00DD3E00" w:rsidP="00196C51">
      <w:pPr>
        <w:pStyle w:val="PROBSETH1"/>
        <w:spacing w:before="200"/>
      </w:pPr>
      <w:r w:rsidRPr="00D17093">
        <w:t>Active Learning Tips, Modifications, and Extensions</w:t>
      </w:r>
    </w:p>
    <w:p w:rsidR="00DD3E00" w:rsidRPr="006C66C6" w:rsidRDefault="00DD3E00" w:rsidP="006C66C6">
      <w:pPr>
        <w:pStyle w:val="PROBSETNLFIRST"/>
      </w:pPr>
      <w:r w:rsidRPr="006C66C6">
        <w:t>1.</w:t>
      </w:r>
      <w:r w:rsidRPr="006C66C6">
        <w:tab/>
        <w:t>Pieces of fruit can be used instead of modeling clay to demonstrate body planes.</w:t>
      </w:r>
    </w:p>
    <w:p w:rsidR="00DD3E00" w:rsidRPr="00742048" w:rsidRDefault="00DD3E00" w:rsidP="005667B9">
      <w:pPr>
        <w:pStyle w:val="PROBSETTTL"/>
        <w:spacing w:before="180"/>
      </w:pPr>
      <w:r w:rsidRPr="00742048">
        <w:t>Activity 4: Assisting the Coroner (Estimated time: 15</w:t>
      </w:r>
      <w:r w:rsidR="0075535A">
        <w:t>–</w:t>
      </w:r>
      <w:r w:rsidRPr="00742048">
        <w:t>20 minutes)</w:t>
      </w:r>
    </w:p>
    <w:p w:rsidR="00DD3E00" w:rsidRPr="00FE10BA" w:rsidRDefault="00DD3E00" w:rsidP="005667B9">
      <w:pPr>
        <w:pStyle w:val="PROBSETH1"/>
        <w:spacing w:before="200"/>
      </w:pPr>
      <w:r w:rsidRPr="00FE10BA">
        <w:t>Materials and Advance Preparation</w:t>
      </w:r>
    </w:p>
    <w:p w:rsidR="00DD3E00" w:rsidRPr="00D17093" w:rsidRDefault="00DD3E00" w:rsidP="00705209">
      <w:pPr>
        <w:pStyle w:val="PROBSETULFIRST"/>
      </w:pPr>
      <w:r w:rsidRPr="00D17093">
        <w:t>Torso model with three “wounds”</w:t>
      </w:r>
    </w:p>
    <w:p w:rsidR="00DD3E00" w:rsidRPr="00742048" w:rsidRDefault="00DD3E00" w:rsidP="00F27A57">
      <w:pPr>
        <w:pStyle w:val="PROBSETSUPTTL"/>
      </w:pPr>
      <w:r w:rsidRPr="00742048">
        <w:t>ANSWERS TO Pre-Lab Assignments</w:t>
      </w:r>
    </w:p>
    <w:p w:rsidR="00DD3E00" w:rsidRPr="00D17093" w:rsidRDefault="00DD3E00" w:rsidP="009449BF">
      <w:pPr>
        <w:pStyle w:val="PROBSETTTL"/>
        <w:tabs>
          <w:tab w:val="left" w:pos="3720"/>
        </w:tabs>
      </w:pPr>
      <w:r w:rsidRPr="00D17093">
        <w:t>Lab 1: Introduction to Anatomy and Physiology</w:t>
      </w:r>
    </w:p>
    <w:p w:rsidR="009449BF" w:rsidRDefault="009449BF" w:rsidP="005667B9">
      <w:pPr>
        <w:pStyle w:val="PROBSETH1"/>
        <w:tabs>
          <w:tab w:val="left" w:pos="5697"/>
        </w:tabs>
        <w:spacing w:before="200"/>
      </w:pPr>
      <w:r w:rsidRPr="00F75EEE">
        <w:t>Pre-Lab</w:t>
      </w:r>
      <w:r>
        <w:t xml:space="preserve"> Activity 1:</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5342"/>
      </w:tblGrid>
      <w:tr w:rsidR="009449BF" w:rsidRPr="006F001A" w:rsidTr="009449BF">
        <w:tc>
          <w:tcPr>
            <w:tcW w:w="2880" w:type="dxa"/>
          </w:tcPr>
          <w:p w:rsidR="009449BF" w:rsidRDefault="009449BF" w:rsidP="009449BF">
            <w:pPr>
              <w:pStyle w:val="CFPROBSETNLFIRST"/>
            </w:pPr>
            <w:r w:rsidRPr="005D27DE">
              <w:t>1.</w:t>
            </w:r>
            <w:r w:rsidRPr="005D27DE">
              <w:tab/>
              <w:t>b</w:t>
            </w:r>
          </w:p>
          <w:p w:rsidR="009449BF" w:rsidRDefault="009449BF" w:rsidP="009449BF">
            <w:pPr>
              <w:pStyle w:val="CFPROBSETNLFIRST"/>
              <w:tabs>
                <w:tab w:val="clear" w:pos="960"/>
                <w:tab w:val="left" w:pos="972"/>
              </w:tabs>
            </w:pPr>
            <w:r w:rsidRPr="005D27DE">
              <w:t>2.</w:t>
            </w:r>
            <w:r w:rsidRPr="005D27DE">
              <w:tab/>
              <w:t>a.</w:t>
            </w:r>
            <w:r w:rsidRPr="005D27DE">
              <w:tab/>
              <w:t>3</w:t>
            </w:r>
          </w:p>
          <w:p w:rsidR="009449BF" w:rsidRDefault="009449BF" w:rsidP="009449BF">
            <w:pPr>
              <w:pStyle w:val="CFPROBSETNLFIRST"/>
            </w:pPr>
            <w:r>
              <w:tab/>
            </w:r>
            <w:r w:rsidRPr="00D17093">
              <w:t>b.</w:t>
            </w:r>
            <w:r w:rsidRPr="00D17093">
              <w:tab/>
              <w:t>7</w:t>
            </w:r>
          </w:p>
          <w:p w:rsidR="009449BF" w:rsidRDefault="009449BF" w:rsidP="009449BF">
            <w:pPr>
              <w:pStyle w:val="CFPROBSETNLFIRST"/>
            </w:pPr>
            <w:r>
              <w:tab/>
            </w:r>
            <w:r w:rsidRPr="00D17093">
              <w:t>c.</w:t>
            </w:r>
            <w:r w:rsidRPr="00D17093">
              <w:tab/>
              <w:t>5</w:t>
            </w:r>
          </w:p>
          <w:p w:rsidR="009449BF" w:rsidRDefault="009449BF" w:rsidP="009449BF">
            <w:pPr>
              <w:pStyle w:val="CFPROBSETNLFIRST"/>
            </w:pPr>
            <w:r>
              <w:tab/>
            </w:r>
            <w:r w:rsidRPr="00D17093">
              <w:t>d.</w:t>
            </w:r>
            <w:r w:rsidRPr="00D17093">
              <w:tab/>
              <w:t>6</w:t>
            </w:r>
          </w:p>
          <w:p w:rsidR="009449BF" w:rsidRDefault="009449BF" w:rsidP="009449BF">
            <w:pPr>
              <w:pStyle w:val="CFPROBSETNLFIRST"/>
            </w:pPr>
            <w:r>
              <w:tab/>
            </w:r>
            <w:r w:rsidRPr="00D17093">
              <w:t>e.</w:t>
            </w:r>
            <w:r w:rsidRPr="00D17093">
              <w:tab/>
              <w:t>1</w:t>
            </w:r>
          </w:p>
          <w:p w:rsidR="009449BF" w:rsidRDefault="009449BF" w:rsidP="009449BF">
            <w:pPr>
              <w:pStyle w:val="CFPROBSETNLFIRST"/>
            </w:pPr>
            <w:r>
              <w:tab/>
            </w:r>
            <w:r w:rsidRPr="00D17093">
              <w:t>f.</w:t>
            </w:r>
            <w:r w:rsidRPr="00D17093">
              <w:tab/>
              <w:t>4</w:t>
            </w:r>
          </w:p>
          <w:p w:rsidR="009449BF" w:rsidRDefault="009449BF" w:rsidP="009449BF">
            <w:pPr>
              <w:pStyle w:val="CFPROBSETNLFIRST"/>
            </w:pPr>
            <w:r>
              <w:tab/>
            </w:r>
            <w:r w:rsidRPr="00D17093">
              <w:t>g.</w:t>
            </w:r>
            <w:r w:rsidRPr="00D17093">
              <w:tab/>
              <w:t>8</w:t>
            </w:r>
          </w:p>
          <w:p w:rsidR="009449BF" w:rsidRDefault="009449BF" w:rsidP="009449BF">
            <w:pPr>
              <w:pStyle w:val="CFPROBSETNLFIRST"/>
            </w:pPr>
            <w:r>
              <w:tab/>
            </w:r>
            <w:r w:rsidRPr="00D17093">
              <w:t>h.</w:t>
            </w:r>
            <w:r w:rsidRPr="00D17093">
              <w:tab/>
              <w:t>2</w:t>
            </w:r>
          </w:p>
          <w:p w:rsidR="009449BF" w:rsidRDefault="009449BF" w:rsidP="009449BF">
            <w:pPr>
              <w:pStyle w:val="CFPROBSETNLFIRST"/>
            </w:pPr>
            <w:r>
              <w:tab/>
            </w:r>
            <w:r w:rsidRPr="00D17093">
              <w:t>i.</w:t>
            </w:r>
            <w:r w:rsidRPr="00D17093">
              <w:tab/>
              <w:t>10</w:t>
            </w:r>
          </w:p>
          <w:p w:rsidR="009449BF" w:rsidRDefault="009449BF" w:rsidP="009449BF">
            <w:pPr>
              <w:pStyle w:val="CFPROBSETNLLL"/>
              <w:tabs>
                <w:tab w:val="left" w:pos="960"/>
              </w:tabs>
            </w:pPr>
            <w:r>
              <w:tab/>
            </w:r>
            <w:r w:rsidRPr="00D17093">
              <w:t>j.</w:t>
            </w:r>
            <w:r w:rsidRPr="00D17093">
              <w:tab/>
              <w:t>9</w:t>
            </w:r>
          </w:p>
          <w:p w:rsidR="009449BF" w:rsidRDefault="009449BF" w:rsidP="009449BF">
            <w:pPr>
              <w:pStyle w:val="CFPROBSETNLFIRST"/>
            </w:pPr>
            <w:r>
              <w:t>3</w:t>
            </w:r>
            <w:r w:rsidRPr="005D27DE">
              <w:t>.</w:t>
            </w:r>
            <w:r w:rsidRPr="005D27DE">
              <w:tab/>
              <w:t>a.</w:t>
            </w:r>
            <w:r w:rsidRPr="005D27DE">
              <w:tab/>
            </w:r>
            <w:r>
              <w:t>frontal</w:t>
            </w:r>
          </w:p>
          <w:p w:rsidR="009449BF" w:rsidRDefault="009449BF" w:rsidP="009449BF">
            <w:pPr>
              <w:pStyle w:val="CFPROBSETNLLL"/>
              <w:tabs>
                <w:tab w:val="left" w:pos="960"/>
              </w:tabs>
              <w:rPr>
                <w:color w:val="auto"/>
                <w:lang w:val="en-IN"/>
              </w:rPr>
            </w:pPr>
            <w:r>
              <w:tab/>
              <w:t>b.</w:t>
            </w:r>
            <w:r>
              <w:tab/>
            </w:r>
            <w:r>
              <w:rPr>
                <w:color w:val="auto"/>
                <w:lang w:val="en-IN"/>
              </w:rPr>
              <w:t>cervical</w:t>
            </w:r>
          </w:p>
          <w:p w:rsidR="009449BF" w:rsidRPr="006F001A" w:rsidRDefault="009449BF" w:rsidP="009449BF">
            <w:pPr>
              <w:pStyle w:val="CFPROBSETNLLL"/>
              <w:tabs>
                <w:tab w:val="left" w:pos="960"/>
              </w:tabs>
            </w:pPr>
            <w:r>
              <w:tab/>
              <w:t>c.</w:t>
            </w:r>
            <w:r>
              <w:tab/>
            </w:r>
            <w:r>
              <w:rPr>
                <w:color w:val="auto"/>
                <w:lang w:val="en-IN"/>
              </w:rPr>
              <w:t>antecubital</w:t>
            </w:r>
          </w:p>
        </w:tc>
        <w:tc>
          <w:tcPr>
            <w:tcW w:w="5342" w:type="dxa"/>
          </w:tcPr>
          <w:p w:rsidR="009449BF" w:rsidRDefault="009449BF" w:rsidP="009449BF">
            <w:pPr>
              <w:pStyle w:val="CFPROBSETNLFIRST"/>
            </w:pPr>
            <w:r w:rsidRPr="00D17093">
              <w:t>d.</w:t>
            </w:r>
            <w:r w:rsidRPr="00D17093">
              <w:tab/>
              <w:t>pelvic</w:t>
            </w:r>
          </w:p>
          <w:p w:rsidR="009449BF" w:rsidRDefault="009449BF" w:rsidP="009449BF">
            <w:pPr>
              <w:pStyle w:val="CFPROBSETNLFIRST"/>
            </w:pPr>
            <w:r w:rsidRPr="00D17093">
              <w:t>e.</w:t>
            </w:r>
            <w:r w:rsidRPr="00D17093">
              <w:tab/>
              <w:t>femora</w:t>
            </w:r>
            <w:r w:rsidR="00785FED">
              <w:t>l</w:t>
            </w:r>
          </w:p>
          <w:p w:rsidR="009449BF" w:rsidRDefault="009449BF" w:rsidP="009449BF">
            <w:pPr>
              <w:pStyle w:val="CFPROBSETNLLL"/>
            </w:pPr>
            <w:r w:rsidRPr="00D17093">
              <w:t>f.</w:t>
            </w:r>
            <w:r w:rsidRPr="00D17093">
              <w:tab/>
              <w:t>patellar</w:t>
            </w:r>
          </w:p>
          <w:p w:rsidR="009449BF" w:rsidRDefault="009449BF" w:rsidP="009449BF">
            <w:pPr>
              <w:pStyle w:val="PROBSETH1"/>
            </w:pPr>
            <w:r w:rsidRPr="00F75EEE">
              <w:t>Pre-Lab</w:t>
            </w:r>
            <w:r>
              <w:t xml:space="preserve"> </w:t>
            </w:r>
            <w:r w:rsidRPr="00714D1E">
              <w:t>Activity</w:t>
            </w:r>
            <w:r>
              <w:t xml:space="preserve"> 2:</w:t>
            </w:r>
          </w:p>
          <w:p w:rsidR="009449BF" w:rsidRDefault="009449BF" w:rsidP="009449BF">
            <w:pPr>
              <w:pStyle w:val="CFPROBSETNLLL"/>
            </w:pPr>
            <w:r w:rsidRPr="005D27DE">
              <w:t>1.</w:t>
            </w:r>
            <w:r w:rsidRPr="005D27DE">
              <w:tab/>
              <w:t>cranial, vertebral</w:t>
            </w:r>
          </w:p>
          <w:p w:rsidR="009449BF" w:rsidRDefault="009449BF" w:rsidP="009449BF">
            <w:pPr>
              <w:pStyle w:val="CFPROBSETNLLL"/>
            </w:pPr>
            <w:r w:rsidRPr="005D27DE">
              <w:t>2.</w:t>
            </w:r>
            <w:r w:rsidRPr="005D27DE">
              <w:tab/>
              <w:t>thoracic, abdominopelvic</w:t>
            </w:r>
          </w:p>
          <w:p w:rsidR="009449BF" w:rsidRDefault="009449BF" w:rsidP="009449BF">
            <w:pPr>
              <w:pStyle w:val="CFPROBSETNLLL"/>
              <w:tabs>
                <w:tab w:val="left" w:pos="984"/>
              </w:tabs>
            </w:pPr>
            <w:r w:rsidRPr="005D27DE">
              <w:t>3.</w:t>
            </w:r>
            <w:r w:rsidRPr="005D27DE">
              <w:tab/>
              <w:t>a.</w:t>
            </w:r>
            <w:r w:rsidRPr="005D27DE">
              <w:tab/>
              <w:t>hypogastric</w:t>
            </w:r>
          </w:p>
          <w:p w:rsidR="009449BF" w:rsidRDefault="009449BF" w:rsidP="009449BF">
            <w:pPr>
              <w:pStyle w:val="CFPROBSETNLLL"/>
              <w:tabs>
                <w:tab w:val="left" w:pos="984"/>
              </w:tabs>
            </w:pPr>
            <w:r>
              <w:tab/>
            </w:r>
            <w:r w:rsidRPr="00D17093">
              <w:t>b.</w:t>
            </w:r>
            <w:r w:rsidRPr="00D17093">
              <w:tab/>
              <w:t>right and left hypochondriac</w:t>
            </w:r>
          </w:p>
          <w:p w:rsidR="009449BF" w:rsidRDefault="009449BF" w:rsidP="009449BF">
            <w:pPr>
              <w:pStyle w:val="CFPROBSETNLLL"/>
              <w:tabs>
                <w:tab w:val="left" w:pos="984"/>
              </w:tabs>
            </w:pPr>
            <w:r>
              <w:tab/>
            </w:r>
            <w:r w:rsidRPr="00D17093">
              <w:t>c.</w:t>
            </w:r>
            <w:r w:rsidRPr="00D17093">
              <w:tab/>
              <w:t>right lumbar</w:t>
            </w:r>
          </w:p>
          <w:p w:rsidR="009449BF" w:rsidRDefault="009449BF" w:rsidP="009449BF">
            <w:pPr>
              <w:pStyle w:val="CFPROBSETNLLL"/>
              <w:tabs>
                <w:tab w:val="left" w:pos="984"/>
              </w:tabs>
            </w:pPr>
            <w:r>
              <w:tab/>
            </w:r>
            <w:r w:rsidRPr="00D17093">
              <w:t>d.</w:t>
            </w:r>
            <w:r w:rsidRPr="00D17093">
              <w:tab/>
              <w:t>left lumbar</w:t>
            </w:r>
          </w:p>
          <w:p w:rsidR="009449BF" w:rsidRDefault="009449BF" w:rsidP="009449BF">
            <w:pPr>
              <w:pStyle w:val="CFPROBSETNLLL"/>
              <w:tabs>
                <w:tab w:val="left" w:pos="984"/>
              </w:tabs>
            </w:pPr>
            <w:r>
              <w:tab/>
            </w:r>
            <w:r w:rsidRPr="00D17093">
              <w:t>e.</w:t>
            </w:r>
            <w:r w:rsidRPr="00D17093">
              <w:tab/>
              <w:t>right and left iliac</w:t>
            </w:r>
          </w:p>
          <w:p w:rsidR="009449BF" w:rsidRDefault="009449BF" w:rsidP="009449BF">
            <w:pPr>
              <w:pStyle w:val="CFPROBSETNLLL"/>
            </w:pPr>
            <w:r w:rsidRPr="005D27DE">
              <w:t>4.</w:t>
            </w:r>
            <w:r w:rsidRPr="005D27DE">
              <w:tab/>
              <w:t>visceral</w:t>
            </w:r>
          </w:p>
          <w:p w:rsidR="009449BF" w:rsidRPr="006F001A" w:rsidRDefault="009449BF" w:rsidP="009449BF">
            <w:pPr>
              <w:pStyle w:val="CFPROBSETNLLL"/>
            </w:pPr>
            <w:r w:rsidRPr="005D27DE">
              <w:t>5.</w:t>
            </w:r>
            <w:r w:rsidRPr="005D27DE">
              <w:tab/>
              <w:t>parietal</w:t>
            </w:r>
          </w:p>
        </w:tc>
      </w:tr>
      <w:tr w:rsidR="009449BF" w:rsidRPr="006F001A" w:rsidTr="009449BF">
        <w:tc>
          <w:tcPr>
            <w:tcW w:w="2880" w:type="dxa"/>
          </w:tcPr>
          <w:p w:rsidR="009449BF" w:rsidRDefault="009449BF" w:rsidP="009449BF">
            <w:pPr>
              <w:pStyle w:val="PROBSETH1"/>
            </w:pPr>
            <w:r w:rsidRPr="00F75EEE">
              <w:t>Pre-Lab</w:t>
            </w:r>
            <w:r>
              <w:t xml:space="preserve"> </w:t>
            </w:r>
            <w:r w:rsidRPr="00714D1E">
              <w:t>Activity</w:t>
            </w:r>
            <w:r>
              <w:t xml:space="preserve"> 3:</w:t>
            </w:r>
          </w:p>
          <w:p w:rsidR="009449BF" w:rsidRDefault="009449BF" w:rsidP="009449BF">
            <w:pPr>
              <w:pStyle w:val="CFPROBSETNLFIRST"/>
            </w:pPr>
            <w:r w:rsidRPr="005D27DE">
              <w:t>1.</w:t>
            </w:r>
            <w:r w:rsidRPr="005D27DE">
              <w:tab/>
              <w:t>Coronal/Frontal</w:t>
            </w:r>
          </w:p>
          <w:p w:rsidR="009449BF" w:rsidRDefault="009449BF" w:rsidP="009449BF">
            <w:pPr>
              <w:pStyle w:val="CFPROBSETNLFIRST"/>
            </w:pPr>
            <w:r w:rsidRPr="005D27DE">
              <w:t>2.</w:t>
            </w:r>
            <w:r w:rsidRPr="005D27DE">
              <w:tab/>
              <w:t>Transverse</w:t>
            </w:r>
          </w:p>
          <w:p w:rsidR="009449BF" w:rsidRPr="005D27DE" w:rsidRDefault="009449BF" w:rsidP="009449BF">
            <w:pPr>
              <w:pStyle w:val="CFPROBSETNLFIRST"/>
            </w:pPr>
            <w:r w:rsidRPr="005D27DE">
              <w:t>3.</w:t>
            </w:r>
            <w:r w:rsidRPr="005D27DE">
              <w:tab/>
              <w:t>Sagittal</w:t>
            </w:r>
          </w:p>
        </w:tc>
        <w:tc>
          <w:tcPr>
            <w:tcW w:w="5342" w:type="dxa"/>
          </w:tcPr>
          <w:p w:rsidR="009449BF" w:rsidRDefault="009449BF" w:rsidP="009449BF">
            <w:pPr>
              <w:pStyle w:val="PROBSETH1"/>
            </w:pPr>
            <w:r w:rsidRPr="00F75EEE">
              <w:t>Pre-Lab</w:t>
            </w:r>
            <w:r>
              <w:t xml:space="preserve"> </w:t>
            </w:r>
            <w:r w:rsidRPr="00714D1E">
              <w:t>Activity</w:t>
            </w:r>
            <w:r>
              <w:t xml:space="preserve"> 4:</w:t>
            </w:r>
          </w:p>
          <w:p w:rsidR="009449BF" w:rsidRDefault="009449BF" w:rsidP="009449BF">
            <w:pPr>
              <w:pStyle w:val="CFPROBSETNLFIRST"/>
            </w:pPr>
            <w:r w:rsidRPr="005D27DE">
              <w:t>1.</w:t>
            </w:r>
            <w:r w:rsidRPr="005D27DE">
              <w:tab/>
              <w:t>c</w:t>
            </w:r>
          </w:p>
          <w:p w:rsidR="009449BF" w:rsidRDefault="009449BF" w:rsidP="009449BF">
            <w:pPr>
              <w:pStyle w:val="CFPROBSETNLFIRST"/>
            </w:pPr>
            <w:r w:rsidRPr="005D27DE">
              <w:t>2.</w:t>
            </w:r>
            <w:r w:rsidRPr="005D27DE">
              <w:tab/>
              <w:t>a</w:t>
            </w:r>
          </w:p>
          <w:p w:rsidR="009449BF" w:rsidRDefault="009449BF" w:rsidP="009449BF">
            <w:pPr>
              <w:pStyle w:val="CFPROBSETNLFIRST"/>
            </w:pPr>
            <w:r w:rsidRPr="005D27DE">
              <w:t>3.</w:t>
            </w:r>
            <w:r w:rsidRPr="005D27DE">
              <w:tab/>
              <w:t>c</w:t>
            </w:r>
          </w:p>
          <w:p w:rsidR="009449BF" w:rsidRPr="00D17093" w:rsidRDefault="009449BF" w:rsidP="009449BF">
            <w:pPr>
              <w:pStyle w:val="CFPROBSETNLFIRST"/>
            </w:pPr>
            <w:r w:rsidRPr="005D27DE">
              <w:t>4.</w:t>
            </w:r>
            <w:r w:rsidRPr="005D27DE">
              <w:tab/>
              <w:t>deep</w:t>
            </w:r>
          </w:p>
        </w:tc>
      </w:tr>
    </w:tbl>
    <w:p w:rsidR="00A15237" w:rsidRDefault="00A15237" w:rsidP="008E44D9">
      <w:pPr>
        <w:pStyle w:val="CFPROBSETSUPTTL"/>
        <w:spacing w:before="360"/>
      </w:pPr>
    </w:p>
    <w:p w:rsidR="00DD3E00" w:rsidRPr="006C66C6" w:rsidRDefault="00DD3E00" w:rsidP="008E44D9">
      <w:pPr>
        <w:pStyle w:val="CFPROBSETSUPTTL"/>
        <w:spacing w:before="360"/>
      </w:pPr>
      <w:r w:rsidRPr="006C66C6">
        <w:lastRenderedPageBreak/>
        <w:t>ANSWERS TO ACTIVITY QUESTIONS</w:t>
      </w:r>
    </w:p>
    <w:p w:rsidR="00DD3E00" w:rsidRPr="00D17093" w:rsidRDefault="00DD3E00" w:rsidP="00D13EB5">
      <w:pPr>
        <w:pStyle w:val="PROBSETH1"/>
        <w:spacing w:before="300"/>
      </w:pPr>
      <w:r w:rsidRPr="00D17093">
        <w:t>Activity 1</w:t>
      </w:r>
    </w:p>
    <w:p w:rsidR="001148C8" w:rsidRPr="00D17093" w:rsidRDefault="00DD3E00" w:rsidP="001148C8">
      <w:pPr>
        <w:pStyle w:val="PROBSETNLFIRST"/>
      </w:pPr>
      <w:r w:rsidRPr="00D17093">
        <w:t>2.</w:t>
      </w:r>
      <w:r w:rsidRPr="00D17093">
        <w:tab/>
      </w:r>
      <w:proofErr w:type="gramStart"/>
      <w:r w:rsidR="001148C8" w:rsidRPr="00D17093">
        <w:t>rectus</w:t>
      </w:r>
      <w:proofErr w:type="gramEnd"/>
      <w:r w:rsidR="001148C8" w:rsidRPr="00D17093">
        <w:t xml:space="preserve"> abdominis m.</w:t>
      </w:r>
      <w:r w:rsidR="00B15969" w:rsidRPr="00D17093">
        <w:tab/>
      </w:r>
      <w:r w:rsidR="001148C8" w:rsidRPr="00D17093">
        <w:tab/>
      </w:r>
      <w:r w:rsidR="001148C8" w:rsidRPr="00D17093">
        <w:rPr>
          <w:u w:val="single"/>
        </w:rPr>
        <w:tab/>
      </w:r>
      <w:proofErr w:type="gramStart"/>
      <w:r w:rsidR="001148C8" w:rsidRPr="00D17093">
        <w:rPr>
          <w:rStyle w:val="ITALUNDERLINE"/>
          <w:rFonts w:cs="MinionPro-Regular"/>
        </w:rPr>
        <w:t>abdominal</w:t>
      </w:r>
      <w:proofErr w:type="gramEnd"/>
      <w:r w:rsidR="001148C8" w:rsidRPr="00D17093">
        <w:rPr>
          <w:rStyle w:val="ITALUNDERLINE"/>
          <w:rFonts w:cs="MinionPro-Regular"/>
        </w:rPr>
        <w:tab/>
      </w:r>
      <w:r w:rsidR="001148C8" w:rsidRPr="00D17093">
        <w:rPr>
          <w:rStyle w:val="ITALUNDERLINE"/>
          <w:rFonts w:cs="MinionPro-Regular"/>
        </w:rPr>
        <w:tab/>
      </w:r>
    </w:p>
    <w:p w:rsidR="001148C8" w:rsidRPr="00D17093" w:rsidRDefault="001148C8" w:rsidP="001148C8">
      <w:pPr>
        <w:pStyle w:val="List"/>
      </w:pPr>
      <w:proofErr w:type="gramStart"/>
      <w:r w:rsidRPr="00D17093">
        <w:t>brachialis</w:t>
      </w:r>
      <w:proofErr w:type="gramEnd"/>
      <w:r w:rsidRPr="00D17093">
        <w:t xml:space="preserve"> m.</w:t>
      </w:r>
      <w:r w:rsidRPr="00D17093">
        <w:tab/>
      </w:r>
      <w:r w:rsidRPr="00D17093">
        <w:tab/>
      </w:r>
      <w:r w:rsidRPr="00D17093">
        <w:tab/>
      </w:r>
      <w:r w:rsidRPr="00D17093">
        <w:rPr>
          <w:u w:val="single"/>
        </w:rPr>
        <w:tab/>
      </w:r>
      <w:r w:rsidRPr="00D17093">
        <w:rPr>
          <w:rStyle w:val="ITALUNDERLINE"/>
          <w:rFonts w:cs="MinionPro-Regular"/>
        </w:rPr>
        <w:t>brachial</w:t>
      </w:r>
      <w:r w:rsidRPr="00D17093">
        <w:rPr>
          <w:rStyle w:val="ITALUNDERLINE"/>
          <w:rFonts w:cs="MinionPro-Regular"/>
        </w:rPr>
        <w:tab/>
      </w:r>
      <w:r w:rsidRPr="00D17093">
        <w:rPr>
          <w:rStyle w:val="ITALUNDERLINE"/>
          <w:rFonts w:cs="MinionPro-Regular"/>
        </w:rPr>
        <w:tab/>
      </w:r>
    </w:p>
    <w:p w:rsidR="001148C8" w:rsidRPr="00D17093" w:rsidRDefault="001148C8" w:rsidP="001148C8">
      <w:pPr>
        <w:pStyle w:val="List"/>
      </w:pPr>
      <w:proofErr w:type="gramStart"/>
      <w:r w:rsidRPr="00D17093">
        <w:t>biceps</w:t>
      </w:r>
      <w:proofErr w:type="gramEnd"/>
      <w:r w:rsidRPr="00D17093">
        <w:t xml:space="preserve"> </w:t>
      </w:r>
      <w:proofErr w:type="spellStart"/>
      <w:r w:rsidRPr="00D17093">
        <w:t>femoris</w:t>
      </w:r>
      <w:proofErr w:type="spellEnd"/>
      <w:r w:rsidRPr="00D17093">
        <w:t xml:space="preserve"> m.</w:t>
      </w:r>
      <w:r w:rsidRPr="00D17093">
        <w:tab/>
      </w:r>
      <w:r w:rsidRPr="00D17093">
        <w:tab/>
      </w:r>
      <w:r w:rsidRPr="00D17093">
        <w:tab/>
      </w:r>
      <w:r w:rsidRPr="00D17093">
        <w:rPr>
          <w:u w:val="single"/>
        </w:rPr>
        <w:tab/>
      </w:r>
      <w:r w:rsidRPr="00D17093">
        <w:rPr>
          <w:rStyle w:val="ITALUNDERLINE"/>
          <w:rFonts w:cs="MinionPro-Regular"/>
        </w:rPr>
        <w:t>femoral</w:t>
      </w:r>
      <w:r w:rsidRPr="00D17093">
        <w:rPr>
          <w:rStyle w:val="ITALUNDERLINE"/>
          <w:rFonts w:cs="MinionPro-Regular"/>
        </w:rPr>
        <w:tab/>
      </w:r>
      <w:r w:rsidRPr="00D17093">
        <w:rPr>
          <w:rStyle w:val="ITALUNDERLINE"/>
          <w:rFonts w:cs="MinionPro-Regular"/>
        </w:rPr>
        <w:tab/>
      </w:r>
      <w:r w:rsidRPr="00D17093">
        <w:rPr>
          <w:rStyle w:val="ITALUNDERLINE"/>
          <w:rFonts w:cs="MinionPro-Regular"/>
        </w:rPr>
        <w:tab/>
      </w:r>
    </w:p>
    <w:p w:rsidR="001148C8" w:rsidRPr="00D17093" w:rsidRDefault="001148C8" w:rsidP="001148C8">
      <w:pPr>
        <w:pStyle w:val="List"/>
      </w:pPr>
      <w:proofErr w:type="spellStart"/>
      <w:proofErr w:type="gramStart"/>
      <w:r w:rsidRPr="00D17093">
        <w:t>epicranius</w:t>
      </w:r>
      <w:proofErr w:type="spellEnd"/>
      <w:proofErr w:type="gramEnd"/>
      <w:r w:rsidRPr="00D17093">
        <w:t xml:space="preserve"> m.</w:t>
      </w:r>
      <w:r w:rsidRPr="00D17093">
        <w:tab/>
      </w:r>
      <w:r w:rsidRPr="00D17093">
        <w:tab/>
      </w:r>
      <w:r w:rsidRPr="00D17093">
        <w:tab/>
      </w:r>
      <w:r w:rsidRPr="00D17093">
        <w:rPr>
          <w:u w:val="single"/>
        </w:rPr>
        <w:tab/>
      </w:r>
      <w:r w:rsidRPr="00D17093">
        <w:rPr>
          <w:rStyle w:val="ITALUNDERLINE"/>
          <w:rFonts w:cs="MinionPro-Regular"/>
        </w:rPr>
        <w:t>frontal/occipital</w:t>
      </w:r>
      <w:r w:rsidRPr="00D17093">
        <w:rPr>
          <w:rStyle w:val="ITALUNDERLINE"/>
          <w:rFonts w:cs="MinionPro-Regular"/>
        </w:rPr>
        <w:tab/>
      </w:r>
      <w:r w:rsidRPr="00D17093">
        <w:rPr>
          <w:rStyle w:val="ITALUNDERLINE"/>
          <w:rFonts w:cs="MinionPro-Regular"/>
        </w:rPr>
        <w:tab/>
      </w:r>
    </w:p>
    <w:p w:rsidR="001148C8" w:rsidRPr="00D17093" w:rsidRDefault="001148C8" w:rsidP="001148C8">
      <w:pPr>
        <w:pStyle w:val="List"/>
      </w:pPr>
      <w:proofErr w:type="gramStart"/>
      <w:r w:rsidRPr="00D17093">
        <w:t>mentalis</w:t>
      </w:r>
      <w:proofErr w:type="gramEnd"/>
      <w:r w:rsidRPr="00D17093">
        <w:t xml:space="preserve"> m.</w:t>
      </w:r>
      <w:r w:rsidRPr="00D17093">
        <w:tab/>
      </w:r>
      <w:r w:rsidRPr="00D17093">
        <w:tab/>
      </w:r>
      <w:r w:rsidRPr="00D17093">
        <w:tab/>
      </w:r>
      <w:r w:rsidRPr="00D17093">
        <w:rPr>
          <w:u w:val="single"/>
        </w:rPr>
        <w:tab/>
      </w:r>
      <w:r w:rsidRPr="00D17093">
        <w:rPr>
          <w:rStyle w:val="ITALUNDERLINE"/>
          <w:rFonts w:cs="MinionPro-Regular"/>
        </w:rPr>
        <w:t>mental</w:t>
      </w:r>
      <w:r w:rsidRPr="00D17093">
        <w:rPr>
          <w:rStyle w:val="ITALUNDERLINE"/>
          <w:rFonts w:cs="MinionPro-Regular"/>
        </w:rPr>
        <w:tab/>
      </w:r>
      <w:r w:rsidRPr="00D17093">
        <w:rPr>
          <w:rStyle w:val="ITALUNDERLINE"/>
          <w:rFonts w:cs="MinionPro-Regular"/>
        </w:rPr>
        <w:tab/>
      </w:r>
      <w:r w:rsidRPr="00D17093">
        <w:rPr>
          <w:rStyle w:val="ITALUNDERLINE"/>
          <w:rFonts w:cs="MinionPro-Regular"/>
        </w:rPr>
        <w:tab/>
      </w:r>
    </w:p>
    <w:p w:rsidR="001148C8" w:rsidRPr="00D17093" w:rsidRDefault="001148C8" w:rsidP="001148C8">
      <w:pPr>
        <w:pStyle w:val="List"/>
      </w:pPr>
      <w:proofErr w:type="gramStart"/>
      <w:r w:rsidRPr="00D17093">
        <w:t>gluteus</w:t>
      </w:r>
      <w:proofErr w:type="gramEnd"/>
      <w:r w:rsidRPr="00D17093">
        <w:t xml:space="preserve"> maximus m.</w:t>
      </w:r>
      <w:r w:rsidRPr="00D17093">
        <w:tab/>
      </w:r>
      <w:r w:rsidRPr="00D17093">
        <w:tab/>
      </w:r>
      <w:r w:rsidRPr="00D17093">
        <w:tab/>
      </w:r>
      <w:r w:rsidRPr="00D17093">
        <w:rPr>
          <w:u w:val="single"/>
        </w:rPr>
        <w:tab/>
      </w:r>
      <w:r w:rsidRPr="00D17093">
        <w:rPr>
          <w:rStyle w:val="ITALUNDERLINE"/>
          <w:rFonts w:cs="MinionPro-Regular"/>
        </w:rPr>
        <w:t>gluteal</w:t>
      </w:r>
      <w:r w:rsidRPr="00D17093">
        <w:rPr>
          <w:rStyle w:val="ITALUNDERLINE"/>
          <w:rFonts w:cs="MinionPro-Regular"/>
        </w:rPr>
        <w:tab/>
      </w:r>
      <w:r w:rsidRPr="00D17093">
        <w:rPr>
          <w:rStyle w:val="ITALUNDERLINE"/>
          <w:rFonts w:cs="MinionPro-Regular"/>
        </w:rPr>
        <w:tab/>
      </w:r>
      <w:r w:rsidRPr="00D17093">
        <w:rPr>
          <w:rStyle w:val="ITALUNDERLINE"/>
          <w:rFonts w:cs="MinionPro-Regular"/>
        </w:rPr>
        <w:tab/>
      </w:r>
    </w:p>
    <w:p w:rsidR="00DD3E00" w:rsidRPr="00D17093" w:rsidRDefault="00DD3E00" w:rsidP="00D13EB5">
      <w:pPr>
        <w:pStyle w:val="PROBSETH1"/>
        <w:spacing w:before="300" w:after="160"/>
      </w:pPr>
      <w:r w:rsidRPr="00D17093">
        <w:t>Activity 2</w:t>
      </w:r>
    </w:p>
    <w:p w:rsidR="00DD3E00" w:rsidRPr="00D17093" w:rsidRDefault="00DD3E00">
      <w:pPr>
        <w:pStyle w:val="PROBSETNLFIRST"/>
      </w:pPr>
      <w:r w:rsidRPr="00D17093">
        <w:t>A.</w:t>
      </w:r>
      <w:r w:rsidRPr="00D17093">
        <w:tab/>
        <w:t>Body Cavities and Abdominopelvic Regions</w:t>
      </w:r>
    </w:p>
    <w:tbl>
      <w:tblPr>
        <w:tblW w:w="0" w:type="auto"/>
        <w:tblInd w:w="440" w:type="dxa"/>
        <w:tblLayout w:type="fixed"/>
        <w:tblCellMar>
          <w:left w:w="0" w:type="dxa"/>
          <w:right w:w="0" w:type="dxa"/>
        </w:tblCellMar>
        <w:tblLook w:val="0000" w:firstRow="0" w:lastRow="0" w:firstColumn="0" w:lastColumn="0" w:noHBand="0" w:noVBand="0"/>
      </w:tblPr>
      <w:tblGrid>
        <w:gridCol w:w="3643"/>
        <w:gridCol w:w="4550"/>
      </w:tblGrid>
      <w:tr w:rsidR="00DD3E00" w:rsidRPr="00D17093" w:rsidTr="00D13EB5">
        <w:trPr>
          <w:trHeight w:val="217"/>
        </w:trPr>
        <w:tc>
          <w:tcPr>
            <w:tcW w:w="819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D13EB5" w:rsidRDefault="00DD3E00" w:rsidP="008C69BE">
            <w:pPr>
              <w:pStyle w:val="TBLH1"/>
              <w:ind w:left="40"/>
              <w:rPr>
                <w:rFonts w:ascii="Times New Roman" w:hAnsi="Times New Roman" w:cs="Times New Roman"/>
              </w:rPr>
            </w:pPr>
            <w:r w:rsidRPr="00D13EB5">
              <w:rPr>
                <w:rFonts w:ascii="Times New Roman" w:hAnsi="Times New Roman" w:cs="Times New Roman"/>
              </w:rPr>
              <w:t>Dorsal Body Cavity</w:t>
            </w:r>
          </w:p>
        </w:tc>
      </w:tr>
      <w:tr w:rsidR="00DD3E00" w:rsidRPr="00D17093" w:rsidTr="00D13EB5">
        <w:trPr>
          <w:trHeight w:val="60"/>
        </w:trPr>
        <w:tc>
          <w:tcPr>
            <w:tcW w:w="36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D13EB5" w:rsidRDefault="00DD3E00" w:rsidP="00CB0C13">
            <w:pPr>
              <w:pStyle w:val="TBLH2"/>
              <w:ind w:left="40"/>
              <w:rPr>
                <w:rFonts w:ascii="Times New Roman" w:hAnsi="Times New Roman" w:cs="Times New Roman"/>
              </w:rPr>
            </w:pPr>
            <w:r w:rsidRPr="00D13EB5">
              <w:rPr>
                <w:rFonts w:ascii="Times New Roman" w:hAnsi="Times New Roman" w:cs="Times New Roman"/>
              </w:rPr>
              <w:t>Subdivision</w:t>
            </w:r>
          </w:p>
        </w:tc>
        <w:tc>
          <w:tcPr>
            <w:tcW w:w="45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D13EB5" w:rsidRDefault="00DD3E00" w:rsidP="00CB0C13">
            <w:pPr>
              <w:pStyle w:val="TBLH2"/>
              <w:ind w:left="40"/>
              <w:rPr>
                <w:rFonts w:ascii="Times New Roman" w:hAnsi="Times New Roman" w:cs="Times New Roman"/>
              </w:rPr>
            </w:pPr>
            <w:r w:rsidRPr="00D13EB5">
              <w:rPr>
                <w:rFonts w:ascii="Times New Roman" w:hAnsi="Times New Roman" w:cs="Times New Roman"/>
              </w:rPr>
              <w:t>Organ(s)</w:t>
            </w:r>
          </w:p>
        </w:tc>
      </w:tr>
      <w:tr w:rsidR="00DD3E00" w:rsidRPr="00D17093" w:rsidTr="00D13EB5">
        <w:trPr>
          <w:trHeight w:val="150"/>
        </w:trPr>
        <w:tc>
          <w:tcPr>
            <w:tcW w:w="36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D13EB5" w:rsidRDefault="00DD3E00" w:rsidP="00CB0C13">
            <w:pPr>
              <w:pStyle w:val="TBLTEXT"/>
              <w:ind w:left="40"/>
              <w:rPr>
                <w:rFonts w:cs="Times New Roman"/>
              </w:rPr>
            </w:pPr>
            <w:r w:rsidRPr="00D13EB5">
              <w:rPr>
                <w:rFonts w:cs="Times New Roman"/>
              </w:rPr>
              <w:t>Cranial cavity</w:t>
            </w:r>
          </w:p>
        </w:tc>
        <w:tc>
          <w:tcPr>
            <w:tcW w:w="45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D13EB5" w:rsidRDefault="00DD3E00" w:rsidP="00CB0C13">
            <w:pPr>
              <w:pStyle w:val="ITAL"/>
              <w:spacing w:before="60" w:after="60" w:line="240" w:lineRule="atLeast"/>
              <w:ind w:left="40"/>
              <w:jc w:val="left"/>
              <w:rPr>
                <w:rFonts w:cs="Times New Roman"/>
              </w:rPr>
            </w:pPr>
            <w:r w:rsidRPr="00D13EB5">
              <w:rPr>
                <w:rFonts w:cs="Times New Roman"/>
              </w:rPr>
              <w:t>Brain</w:t>
            </w:r>
          </w:p>
        </w:tc>
      </w:tr>
      <w:tr w:rsidR="00DD3E00" w:rsidRPr="00D17093" w:rsidTr="00D13EB5">
        <w:trPr>
          <w:trHeight w:val="60"/>
        </w:trPr>
        <w:tc>
          <w:tcPr>
            <w:tcW w:w="36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D13EB5" w:rsidRDefault="00DD3E00" w:rsidP="00CB0C13">
            <w:pPr>
              <w:pStyle w:val="TBLTEXT"/>
              <w:ind w:left="40"/>
              <w:rPr>
                <w:rFonts w:cs="Times New Roman"/>
              </w:rPr>
            </w:pPr>
            <w:r w:rsidRPr="00D13EB5">
              <w:rPr>
                <w:rFonts w:cs="Times New Roman"/>
              </w:rPr>
              <w:t>Vertebral cavity</w:t>
            </w:r>
          </w:p>
        </w:tc>
        <w:tc>
          <w:tcPr>
            <w:tcW w:w="45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D13EB5" w:rsidRDefault="00DD3E00" w:rsidP="00CB0C13">
            <w:pPr>
              <w:pStyle w:val="ITAL"/>
              <w:spacing w:before="60" w:after="60" w:line="240" w:lineRule="atLeast"/>
              <w:ind w:left="40"/>
              <w:jc w:val="left"/>
              <w:rPr>
                <w:rFonts w:cs="Times New Roman"/>
              </w:rPr>
            </w:pPr>
            <w:r w:rsidRPr="00D13EB5">
              <w:rPr>
                <w:rFonts w:cs="Times New Roman"/>
              </w:rPr>
              <w:t>Spinal cord</w:t>
            </w:r>
          </w:p>
        </w:tc>
      </w:tr>
      <w:tr w:rsidR="00DD3E00" w:rsidRPr="00D17093" w:rsidTr="00D13EB5">
        <w:trPr>
          <w:trHeight w:val="60"/>
        </w:trPr>
        <w:tc>
          <w:tcPr>
            <w:tcW w:w="819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D13EB5" w:rsidRDefault="00DD3E00" w:rsidP="00CB0C13">
            <w:pPr>
              <w:pStyle w:val="TBLH1"/>
              <w:ind w:left="40"/>
              <w:rPr>
                <w:rFonts w:ascii="Times New Roman" w:hAnsi="Times New Roman" w:cs="Times New Roman"/>
              </w:rPr>
            </w:pPr>
            <w:r w:rsidRPr="00D13EB5">
              <w:rPr>
                <w:rFonts w:ascii="Times New Roman" w:hAnsi="Times New Roman" w:cs="Times New Roman"/>
              </w:rPr>
              <w:t>Ventral Body Cavity</w:t>
            </w:r>
          </w:p>
        </w:tc>
      </w:tr>
      <w:tr w:rsidR="00DD3E00" w:rsidRPr="00D17093" w:rsidTr="00D13EB5">
        <w:trPr>
          <w:trHeight w:val="60"/>
        </w:trPr>
        <w:tc>
          <w:tcPr>
            <w:tcW w:w="36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D13EB5" w:rsidRDefault="00DD3E00" w:rsidP="00CB0C13">
            <w:pPr>
              <w:pStyle w:val="TBLH2"/>
              <w:ind w:left="40"/>
              <w:rPr>
                <w:rFonts w:ascii="Times New Roman" w:hAnsi="Times New Roman" w:cs="Times New Roman"/>
              </w:rPr>
            </w:pPr>
            <w:r w:rsidRPr="00D13EB5">
              <w:rPr>
                <w:rFonts w:ascii="Times New Roman" w:hAnsi="Times New Roman" w:cs="Times New Roman"/>
              </w:rPr>
              <w:t>Subdivision</w:t>
            </w:r>
          </w:p>
        </w:tc>
        <w:tc>
          <w:tcPr>
            <w:tcW w:w="45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D13EB5" w:rsidRDefault="00DD3E00" w:rsidP="00CB0C13">
            <w:pPr>
              <w:pStyle w:val="TBLH2"/>
              <w:ind w:left="40"/>
              <w:rPr>
                <w:rFonts w:ascii="Times New Roman" w:hAnsi="Times New Roman" w:cs="Times New Roman"/>
              </w:rPr>
            </w:pPr>
            <w:r w:rsidRPr="00D13EB5">
              <w:rPr>
                <w:rFonts w:ascii="Times New Roman" w:hAnsi="Times New Roman" w:cs="Times New Roman"/>
              </w:rPr>
              <w:t>Organ(s)</w:t>
            </w:r>
          </w:p>
        </w:tc>
      </w:tr>
      <w:tr w:rsidR="00DD3E00" w:rsidRPr="00D17093" w:rsidTr="00D13EB5">
        <w:trPr>
          <w:trHeight w:val="60"/>
        </w:trPr>
        <w:tc>
          <w:tcPr>
            <w:tcW w:w="36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D17093" w:rsidRDefault="00DD3E00" w:rsidP="00CB0C13">
            <w:pPr>
              <w:pStyle w:val="TBLTEXT"/>
              <w:ind w:left="40"/>
            </w:pPr>
            <w:r w:rsidRPr="00D17093">
              <w:t>Thoracic cavity</w:t>
            </w:r>
          </w:p>
        </w:tc>
        <w:tc>
          <w:tcPr>
            <w:tcW w:w="45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044957" w:rsidRDefault="00DD3E00" w:rsidP="00CB0C13">
            <w:pPr>
              <w:pStyle w:val="ITAL"/>
              <w:spacing w:before="60" w:after="60" w:line="240" w:lineRule="atLeast"/>
              <w:ind w:left="40"/>
              <w:jc w:val="left"/>
            </w:pPr>
            <w:r w:rsidRPr="00044957">
              <w:t>Heart, lungs, esophagus</w:t>
            </w:r>
          </w:p>
        </w:tc>
      </w:tr>
      <w:tr w:rsidR="00DD3E00" w:rsidRPr="00D17093" w:rsidTr="00D13EB5">
        <w:trPr>
          <w:trHeight w:val="60"/>
        </w:trPr>
        <w:tc>
          <w:tcPr>
            <w:tcW w:w="36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D17093" w:rsidRDefault="00DD3E00" w:rsidP="00CB0C13">
            <w:pPr>
              <w:pStyle w:val="TBLTEXT"/>
              <w:ind w:left="40"/>
            </w:pPr>
            <w:r w:rsidRPr="00D17093">
              <w:t>Abdominopelvic cavity</w:t>
            </w:r>
          </w:p>
        </w:tc>
        <w:tc>
          <w:tcPr>
            <w:tcW w:w="45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BA1E84" w:rsidRDefault="00DD3E00">
            <w:pPr>
              <w:pStyle w:val="NoParagraphStyle"/>
              <w:spacing w:line="240" w:lineRule="auto"/>
              <w:textAlignment w:val="auto"/>
              <w:rPr>
                <w:rStyle w:val="ITALICS"/>
              </w:rPr>
            </w:pPr>
          </w:p>
        </w:tc>
      </w:tr>
      <w:tr w:rsidR="00DD3E00" w:rsidRPr="00D17093" w:rsidTr="00D13EB5">
        <w:trPr>
          <w:trHeight w:val="60"/>
        </w:trPr>
        <w:tc>
          <w:tcPr>
            <w:tcW w:w="36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D17093" w:rsidRDefault="00DD3E00" w:rsidP="00B15969">
            <w:pPr>
              <w:pStyle w:val="TBLBULLETLIST"/>
            </w:pPr>
            <w:r w:rsidRPr="00D17093">
              <w:t>Right hypochondriac region</w:t>
            </w:r>
          </w:p>
        </w:tc>
        <w:tc>
          <w:tcPr>
            <w:tcW w:w="45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044957" w:rsidRDefault="00DD3E00" w:rsidP="00CB0C13">
            <w:pPr>
              <w:pStyle w:val="ITAL"/>
              <w:spacing w:before="60" w:after="60" w:line="240" w:lineRule="atLeast"/>
              <w:ind w:left="40"/>
              <w:jc w:val="left"/>
            </w:pPr>
            <w:r w:rsidRPr="00044957">
              <w:t>Liver</w:t>
            </w:r>
          </w:p>
        </w:tc>
      </w:tr>
      <w:tr w:rsidR="00DD3E00" w:rsidRPr="00D17093" w:rsidTr="00D13EB5">
        <w:trPr>
          <w:trHeight w:val="60"/>
        </w:trPr>
        <w:tc>
          <w:tcPr>
            <w:tcW w:w="36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D17093" w:rsidRDefault="00DD3E00" w:rsidP="00B15969">
            <w:pPr>
              <w:pStyle w:val="TBLBULLETLIST"/>
            </w:pPr>
            <w:r w:rsidRPr="00D17093">
              <w:t>Epigastric region</w:t>
            </w:r>
          </w:p>
        </w:tc>
        <w:tc>
          <w:tcPr>
            <w:tcW w:w="45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044957" w:rsidRDefault="00DD3E00" w:rsidP="00CB0C13">
            <w:pPr>
              <w:pStyle w:val="ITAL"/>
              <w:spacing w:before="60" w:after="60" w:line="240" w:lineRule="atLeast"/>
              <w:ind w:left="40"/>
              <w:jc w:val="left"/>
            </w:pPr>
            <w:r w:rsidRPr="00044957">
              <w:t>Liver, stomach</w:t>
            </w:r>
          </w:p>
        </w:tc>
      </w:tr>
      <w:tr w:rsidR="00DD3E00" w:rsidRPr="00D17093" w:rsidTr="00D13EB5">
        <w:trPr>
          <w:trHeight w:val="60"/>
        </w:trPr>
        <w:tc>
          <w:tcPr>
            <w:tcW w:w="36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D17093" w:rsidRDefault="00DD3E00" w:rsidP="00B15969">
            <w:pPr>
              <w:pStyle w:val="TBLBULLETLIST"/>
            </w:pPr>
            <w:r w:rsidRPr="00D17093">
              <w:t>Left hypochondriac region</w:t>
            </w:r>
          </w:p>
        </w:tc>
        <w:tc>
          <w:tcPr>
            <w:tcW w:w="45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044957" w:rsidRDefault="00DD3E00" w:rsidP="00CB0C13">
            <w:pPr>
              <w:pStyle w:val="ITAL"/>
              <w:spacing w:before="60" w:after="60" w:line="240" w:lineRule="atLeast"/>
              <w:ind w:left="40"/>
              <w:jc w:val="left"/>
            </w:pPr>
            <w:r w:rsidRPr="00044957">
              <w:t>Spleen, stomach</w:t>
            </w:r>
          </w:p>
        </w:tc>
      </w:tr>
      <w:tr w:rsidR="00DD3E00" w:rsidRPr="00D17093" w:rsidTr="00D13EB5">
        <w:trPr>
          <w:trHeight w:val="60"/>
        </w:trPr>
        <w:tc>
          <w:tcPr>
            <w:tcW w:w="36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D17093" w:rsidRDefault="00DD3E00" w:rsidP="00B15969">
            <w:pPr>
              <w:pStyle w:val="TBLBULLETLIST"/>
            </w:pPr>
            <w:r w:rsidRPr="00D17093">
              <w:t>Right lumbar region</w:t>
            </w:r>
          </w:p>
        </w:tc>
        <w:tc>
          <w:tcPr>
            <w:tcW w:w="45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044957" w:rsidRDefault="00DD3E00" w:rsidP="00CB0C13">
            <w:pPr>
              <w:pStyle w:val="ITAL"/>
              <w:spacing w:before="60" w:after="60" w:line="240" w:lineRule="atLeast"/>
              <w:ind w:left="40"/>
              <w:jc w:val="left"/>
            </w:pPr>
            <w:r w:rsidRPr="00044957">
              <w:t>Right kidney</w:t>
            </w:r>
          </w:p>
        </w:tc>
      </w:tr>
      <w:tr w:rsidR="00DD3E00" w:rsidRPr="00D17093" w:rsidTr="00D13EB5">
        <w:trPr>
          <w:trHeight w:val="60"/>
        </w:trPr>
        <w:tc>
          <w:tcPr>
            <w:tcW w:w="36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D17093" w:rsidRDefault="00DD3E00" w:rsidP="00B15969">
            <w:pPr>
              <w:pStyle w:val="TBLBULLETLIST"/>
            </w:pPr>
            <w:r w:rsidRPr="00D17093">
              <w:t>Umbilical region</w:t>
            </w:r>
          </w:p>
        </w:tc>
        <w:tc>
          <w:tcPr>
            <w:tcW w:w="45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044957" w:rsidRDefault="00DD3E00" w:rsidP="00CB0C13">
            <w:pPr>
              <w:pStyle w:val="ITAL"/>
              <w:spacing w:before="60" w:after="60" w:line="240" w:lineRule="atLeast"/>
              <w:ind w:left="40"/>
              <w:jc w:val="left"/>
            </w:pPr>
            <w:r w:rsidRPr="00044957">
              <w:t>Small intestine, large intestine, stomach</w:t>
            </w:r>
          </w:p>
        </w:tc>
      </w:tr>
      <w:tr w:rsidR="00DD3E00" w:rsidRPr="00D17093" w:rsidTr="00D13EB5">
        <w:trPr>
          <w:trHeight w:val="60"/>
        </w:trPr>
        <w:tc>
          <w:tcPr>
            <w:tcW w:w="36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D17093" w:rsidRDefault="00DD3E00" w:rsidP="00B15969">
            <w:pPr>
              <w:pStyle w:val="TBLBULLETLIST"/>
            </w:pPr>
            <w:r w:rsidRPr="00D17093">
              <w:t>Left lumbar region</w:t>
            </w:r>
          </w:p>
        </w:tc>
        <w:tc>
          <w:tcPr>
            <w:tcW w:w="45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044957" w:rsidRDefault="00DD3E00" w:rsidP="00CB0C13">
            <w:pPr>
              <w:pStyle w:val="ITAL"/>
              <w:spacing w:before="60" w:after="60" w:line="240" w:lineRule="atLeast"/>
              <w:ind w:left="40"/>
              <w:jc w:val="left"/>
            </w:pPr>
            <w:r w:rsidRPr="00044957">
              <w:t>Left kidney</w:t>
            </w:r>
          </w:p>
        </w:tc>
      </w:tr>
      <w:tr w:rsidR="00DD3E00" w:rsidRPr="00D17093" w:rsidTr="00D13EB5">
        <w:trPr>
          <w:trHeight w:val="60"/>
        </w:trPr>
        <w:tc>
          <w:tcPr>
            <w:tcW w:w="36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D17093" w:rsidRDefault="00DD3E00" w:rsidP="00B15969">
            <w:pPr>
              <w:pStyle w:val="TBLBULLETLIST"/>
            </w:pPr>
            <w:r w:rsidRPr="00D17093">
              <w:t>Right iliac region</w:t>
            </w:r>
          </w:p>
        </w:tc>
        <w:tc>
          <w:tcPr>
            <w:tcW w:w="45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044957" w:rsidRDefault="00DD3E00" w:rsidP="00CB0C13">
            <w:pPr>
              <w:pStyle w:val="ITAL"/>
              <w:spacing w:before="60" w:after="60" w:line="240" w:lineRule="atLeast"/>
              <w:ind w:left="40"/>
              <w:jc w:val="left"/>
            </w:pPr>
            <w:r w:rsidRPr="00044957">
              <w:t>Small intestine, large intestine</w:t>
            </w:r>
          </w:p>
        </w:tc>
      </w:tr>
      <w:tr w:rsidR="00DD3E00" w:rsidRPr="00D17093" w:rsidTr="00D13EB5">
        <w:trPr>
          <w:trHeight w:val="60"/>
        </w:trPr>
        <w:tc>
          <w:tcPr>
            <w:tcW w:w="36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D17093" w:rsidRDefault="00DD3E00" w:rsidP="00B15969">
            <w:pPr>
              <w:pStyle w:val="TBLBULLETLIST"/>
            </w:pPr>
            <w:r w:rsidRPr="00D17093">
              <w:t>Hypogastric region</w:t>
            </w:r>
          </w:p>
        </w:tc>
        <w:tc>
          <w:tcPr>
            <w:tcW w:w="45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044957" w:rsidRDefault="00DD3E00" w:rsidP="00CB0C13">
            <w:pPr>
              <w:pStyle w:val="ITAL"/>
              <w:spacing w:before="60" w:after="60" w:line="240" w:lineRule="atLeast"/>
              <w:ind w:left="40"/>
              <w:jc w:val="left"/>
            </w:pPr>
            <w:r w:rsidRPr="00044957">
              <w:t>Urinary bladder, uterus, large intestine</w:t>
            </w:r>
          </w:p>
        </w:tc>
      </w:tr>
      <w:tr w:rsidR="00DD3E00" w:rsidRPr="00D17093" w:rsidTr="00D13EB5">
        <w:trPr>
          <w:trHeight w:val="312"/>
        </w:trPr>
        <w:tc>
          <w:tcPr>
            <w:tcW w:w="36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D17093" w:rsidRDefault="00DD3E00" w:rsidP="00B15969">
            <w:pPr>
              <w:pStyle w:val="TBLBULLETLIST"/>
            </w:pPr>
            <w:r w:rsidRPr="00D17093">
              <w:t>Left iliac region</w:t>
            </w:r>
          </w:p>
        </w:tc>
        <w:tc>
          <w:tcPr>
            <w:tcW w:w="45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E00" w:rsidRPr="00044957" w:rsidRDefault="00DD3E00" w:rsidP="00CB0C13">
            <w:pPr>
              <w:pStyle w:val="ITAL"/>
              <w:spacing w:before="60" w:after="60" w:line="240" w:lineRule="atLeast"/>
              <w:ind w:left="40"/>
              <w:jc w:val="left"/>
            </w:pPr>
            <w:r w:rsidRPr="00044957">
              <w:t>Small intestine, large intestine</w:t>
            </w:r>
          </w:p>
        </w:tc>
      </w:tr>
    </w:tbl>
    <w:p w:rsidR="00D13EB5" w:rsidRDefault="00D13EB5">
      <w:pPr>
        <w:widowControl/>
        <w:autoSpaceDE/>
        <w:autoSpaceDN/>
        <w:adjustRightInd/>
        <w:spacing w:after="200" w:line="276" w:lineRule="auto"/>
        <w:jc w:val="left"/>
        <w:textAlignment w:val="auto"/>
        <w:rPr>
          <w:rFonts w:ascii="Times New Roman" w:hAnsi="Times New Roman"/>
          <w:sz w:val="22"/>
        </w:rPr>
      </w:pPr>
      <w:r>
        <w:br w:type="page"/>
      </w:r>
    </w:p>
    <w:p w:rsidR="00DD3E00" w:rsidRPr="00D17093" w:rsidRDefault="00DD3E00" w:rsidP="008F3127">
      <w:pPr>
        <w:pStyle w:val="PROBSETNLFIRST"/>
      </w:pPr>
      <w:r w:rsidRPr="00FE10BA">
        <w:lastRenderedPageBreak/>
        <w:t>B.</w:t>
      </w:r>
      <w:r w:rsidRPr="00FE10BA">
        <w:tab/>
      </w:r>
      <w:r w:rsidRPr="00D17093">
        <w:t>Serous Membranes</w:t>
      </w:r>
    </w:p>
    <w:p w:rsidR="00447FB5" w:rsidRDefault="00447FB5" w:rsidP="00447FB5">
      <w:pPr>
        <w:pStyle w:val="PROBSETNLSECOND"/>
      </w:pPr>
      <w:r>
        <w:t>1.</w:t>
      </w:r>
      <w:r>
        <w:tab/>
        <w:t>Place the plastic bag on top of a heart model.</w:t>
      </w:r>
    </w:p>
    <w:p w:rsidR="00447FB5" w:rsidRDefault="00447FB5" w:rsidP="00B07155">
      <w:pPr>
        <w:pStyle w:val="PROBSETNLLAST"/>
        <w:suppressAutoHyphens/>
      </w:pPr>
      <w:r>
        <w:t xml:space="preserve">The portion of the bag adjacent to the heart represents the </w:t>
      </w:r>
      <w:r w:rsidRPr="00D17093">
        <w:rPr>
          <w:rStyle w:val="ITALUNDERLINE"/>
          <w:rFonts w:cs="MinionPro-Regular"/>
        </w:rPr>
        <w:t>       visceral pericardium </w:t>
      </w:r>
      <w:r>
        <w:rPr>
          <w:rStyle w:val="ITALUNDERLINE"/>
          <w:rFonts w:cs="MinionPro-Regular"/>
        </w:rPr>
        <w:t>  </w:t>
      </w:r>
      <w:r w:rsidRPr="00D17093">
        <w:rPr>
          <w:rStyle w:val="ITALUNDERLINE"/>
          <w:rFonts w:cs="MinionPro-Regular"/>
        </w:rPr>
        <w:t>      </w:t>
      </w:r>
      <w:r w:rsidRPr="00D17093">
        <w:t>,</w:t>
      </w:r>
      <w:r>
        <w:t xml:space="preserve"> the water-filled space represents the </w:t>
      </w:r>
      <w:r w:rsidRPr="00447FB5">
        <w:rPr>
          <w:i/>
          <w:u w:val="single"/>
        </w:rPr>
        <w:t>         </w:t>
      </w:r>
      <w:r w:rsidRPr="00447FB5">
        <w:rPr>
          <w:rStyle w:val="underline"/>
          <w:i/>
          <w:u w:val="single"/>
        </w:rPr>
        <w:t>pericardial cavity</w:t>
      </w:r>
      <w:r>
        <w:rPr>
          <w:rStyle w:val="underline"/>
          <w:i/>
          <w:u w:val="single"/>
        </w:rPr>
        <w:t>             </w:t>
      </w:r>
      <w:r>
        <w:t xml:space="preserve">, and the outermost portion of the bag represents the parietal </w:t>
      </w:r>
      <w:r w:rsidRPr="00447FB5">
        <w:rPr>
          <w:i/>
          <w:u w:val="single"/>
        </w:rPr>
        <w:t>        </w:t>
      </w:r>
      <w:r w:rsidRPr="00447FB5">
        <w:rPr>
          <w:rStyle w:val="underline"/>
          <w:i/>
          <w:u w:val="single"/>
        </w:rPr>
        <w:t>pericardium</w:t>
      </w:r>
      <w:r w:rsidRPr="00447FB5">
        <w:rPr>
          <w:u w:val="single"/>
        </w:rPr>
        <w:t>           </w:t>
      </w:r>
      <w:r>
        <w:rPr>
          <w:u w:val="single"/>
        </w:rPr>
        <w:t>           </w:t>
      </w:r>
      <w:r w:rsidRPr="00447FB5">
        <w:rPr>
          <w:u w:val="single"/>
        </w:rPr>
        <w:t>     </w:t>
      </w:r>
      <w:r w:rsidRPr="00447FB5">
        <w:t>.</w:t>
      </w:r>
    </w:p>
    <w:p w:rsidR="00447FB5" w:rsidRDefault="00447FB5" w:rsidP="00447FB5">
      <w:pPr>
        <w:pStyle w:val="PROBSETNLSECOND"/>
      </w:pPr>
      <w:r>
        <w:t>2.</w:t>
      </w:r>
      <w:r>
        <w:tab/>
        <w:t xml:space="preserve">Next, place the plastic bag on top of a lung model. </w:t>
      </w:r>
    </w:p>
    <w:p w:rsidR="00447FB5" w:rsidRDefault="00447FB5" w:rsidP="00447FB5">
      <w:pPr>
        <w:pStyle w:val="PROBSETNLLAST"/>
        <w:rPr>
          <w:spacing w:val="3"/>
        </w:rPr>
      </w:pPr>
      <w:r>
        <w:t xml:space="preserve">The portion of the bag adjacent to the lung represents the </w:t>
      </w:r>
      <w:r w:rsidRPr="00447FB5">
        <w:rPr>
          <w:i/>
          <w:u w:val="single"/>
        </w:rPr>
        <w:t>      </w:t>
      </w:r>
      <w:r w:rsidRPr="00447FB5">
        <w:rPr>
          <w:rStyle w:val="underline"/>
          <w:i/>
          <w:u w:val="single"/>
        </w:rPr>
        <w:t>visceral pleura</w:t>
      </w:r>
      <w:r>
        <w:rPr>
          <w:rStyle w:val="underline"/>
          <w:i/>
          <w:u w:val="single"/>
        </w:rPr>
        <w:t>                 </w:t>
      </w:r>
      <w:r>
        <w:t xml:space="preserve">, the water-filled space represents the </w:t>
      </w:r>
      <w:r w:rsidRPr="00447FB5">
        <w:rPr>
          <w:i/>
          <w:u w:val="single"/>
        </w:rPr>
        <w:t>        </w:t>
      </w:r>
      <w:r w:rsidRPr="00447FB5">
        <w:rPr>
          <w:rStyle w:val="underline"/>
          <w:i/>
          <w:u w:val="single"/>
        </w:rPr>
        <w:t>pleural cavity</w:t>
      </w:r>
      <w:r>
        <w:rPr>
          <w:rStyle w:val="underline"/>
          <w:i/>
          <w:u w:val="single"/>
        </w:rPr>
        <w:t>                    </w:t>
      </w:r>
      <w:r>
        <w:t xml:space="preserve">, and the outermost portion of the bag represents the </w:t>
      </w:r>
      <w:r w:rsidRPr="00447FB5">
        <w:rPr>
          <w:i/>
          <w:spacing w:val="3"/>
          <w:u w:val="single"/>
        </w:rPr>
        <w:t>       </w:t>
      </w:r>
      <w:r w:rsidRPr="00447FB5">
        <w:rPr>
          <w:rStyle w:val="underline"/>
          <w:i/>
          <w:u w:val="single"/>
        </w:rPr>
        <w:t>parietal pleura</w:t>
      </w:r>
      <w:r>
        <w:rPr>
          <w:rStyle w:val="underline"/>
          <w:i/>
          <w:u w:val="single"/>
        </w:rPr>
        <w:t>                           </w:t>
      </w:r>
      <w:r>
        <w:rPr>
          <w:spacing w:val="3"/>
        </w:rPr>
        <w:t>.</w:t>
      </w:r>
    </w:p>
    <w:p w:rsidR="00447FB5" w:rsidRDefault="00447FB5" w:rsidP="00447FB5">
      <w:pPr>
        <w:pStyle w:val="PROBSETNLSECOND"/>
      </w:pPr>
      <w:r>
        <w:t>3.</w:t>
      </w:r>
      <w:r>
        <w:tab/>
        <w:t xml:space="preserve">Finally, place the plastic bag on top of the model of the small intestine. </w:t>
      </w:r>
    </w:p>
    <w:p w:rsidR="00447FB5" w:rsidRDefault="00447FB5" w:rsidP="00447FB5">
      <w:pPr>
        <w:pStyle w:val="PROBSETNLLAST"/>
      </w:pPr>
      <w:r>
        <w:t xml:space="preserve">The portion of the bag adjacent to the intestines represents the </w:t>
      </w:r>
      <w:r w:rsidRPr="00447FB5">
        <w:rPr>
          <w:i/>
          <w:u w:val="single"/>
        </w:rPr>
        <w:t>     </w:t>
      </w:r>
      <w:r w:rsidRPr="00447FB5">
        <w:rPr>
          <w:rStyle w:val="underline"/>
          <w:i/>
          <w:u w:val="single"/>
        </w:rPr>
        <w:t>visceral peritoneum  </w:t>
      </w:r>
      <w:r w:rsidRPr="00447FB5">
        <w:rPr>
          <w:u w:val="single"/>
        </w:rPr>
        <w:t>    </w:t>
      </w:r>
      <w:r>
        <w:t xml:space="preserve">, the water-filled space represents the </w:t>
      </w:r>
      <w:r w:rsidRPr="00447FB5">
        <w:rPr>
          <w:i/>
          <w:u w:val="single"/>
        </w:rPr>
        <w:t>      </w:t>
      </w:r>
      <w:r w:rsidRPr="00447FB5">
        <w:rPr>
          <w:rStyle w:val="underline"/>
          <w:i/>
          <w:u w:val="single"/>
        </w:rPr>
        <w:t>peritoneal cavity</w:t>
      </w:r>
      <w:r w:rsidRPr="00447FB5">
        <w:rPr>
          <w:u w:val="single"/>
        </w:rPr>
        <w:t>      </w:t>
      </w:r>
      <w:r>
        <w:rPr>
          <w:u w:val="single"/>
        </w:rPr>
        <w:t>  </w:t>
      </w:r>
      <w:r w:rsidRPr="00447FB5">
        <w:rPr>
          <w:u w:val="single"/>
        </w:rPr>
        <w:t>       </w:t>
      </w:r>
      <w:r>
        <w:t xml:space="preserve">, and the outermost portion of the bag represents the </w:t>
      </w:r>
      <w:r w:rsidRPr="00447FB5">
        <w:rPr>
          <w:i/>
          <w:u w:val="single"/>
        </w:rPr>
        <w:t>      </w:t>
      </w:r>
      <w:r w:rsidRPr="00447FB5">
        <w:rPr>
          <w:rStyle w:val="underline"/>
          <w:i/>
          <w:u w:val="single"/>
        </w:rPr>
        <w:t>parietal peritoneum</w:t>
      </w:r>
      <w:r w:rsidRPr="00447FB5">
        <w:rPr>
          <w:u w:val="single"/>
        </w:rPr>
        <w:t>                      </w:t>
      </w:r>
      <w:r>
        <w:t>.</w:t>
      </w:r>
    </w:p>
    <w:p w:rsidR="00447FB5" w:rsidRDefault="00447FB5" w:rsidP="00447FB5">
      <w:pPr>
        <w:pStyle w:val="PROBSETNLSECOND"/>
      </w:pPr>
      <w:r>
        <w:t>4.</w:t>
      </w:r>
      <w:r>
        <w:tab/>
        <w:t>What are the functions of the serous membranes and serous fluid?</w:t>
      </w:r>
    </w:p>
    <w:p w:rsidR="00447FB5" w:rsidRPr="00447FB5" w:rsidRDefault="00447FB5" w:rsidP="00447FB5">
      <w:pPr>
        <w:pStyle w:val="PROBSETNLLAST"/>
        <w:rPr>
          <w:i/>
          <w:u w:val="single"/>
        </w:rPr>
      </w:pPr>
      <w:r>
        <w:rPr>
          <w:rStyle w:val="underline"/>
          <w:i/>
          <w:u w:val="single"/>
        </w:rPr>
        <w:t>      </w:t>
      </w:r>
      <w:r w:rsidRPr="00447FB5">
        <w:rPr>
          <w:rStyle w:val="underline"/>
          <w:i/>
          <w:u w:val="single"/>
        </w:rPr>
        <w:t>They reduce friction as organs move within the ventral body cavity.</w:t>
      </w:r>
      <w:r>
        <w:rPr>
          <w:rStyle w:val="underline"/>
          <w:i/>
          <w:u w:val="single"/>
        </w:rPr>
        <w:t>   </w:t>
      </w:r>
    </w:p>
    <w:p w:rsidR="00DD3E00" w:rsidRPr="00D17093" w:rsidRDefault="00DD3E00" w:rsidP="00196C51">
      <w:pPr>
        <w:pStyle w:val="PROBSETH1"/>
      </w:pPr>
      <w:r w:rsidRPr="00D17093">
        <w:t>Activity 3</w:t>
      </w:r>
    </w:p>
    <w:p w:rsidR="00DD3E00" w:rsidRPr="00D17093" w:rsidRDefault="00DD3E00" w:rsidP="00196C51">
      <w:pPr>
        <w:pStyle w:val="PROBSETNLFIRST"/>
        <w:ind w:left="460"/>
      </w:pPr>
      <w:r w:rsidRPr="00FE10BA">
        <w:t>B.</w:t>
      </w:r>
      <w:r w:rsidRPr="00FE10BA">
        <w:tab/>
      </w:r>
      <w:r w:rsidRPr="00D17093">
        <w:t>Answers will vary.</w:t>
      </w:r>
    </w:p>
    <w:p w:rsidR="00DD3E00" w:rsidRPr="00D17093" w:rsidRDefault="00DD3E00" w:rsidP="00196C51">
      <w:pPr>
        <w:pStyle w:val="PROBSETH1"/>
      </w:pPr>
      <w:r w:rsidRPr="00D17093">
        <w:t>Activity 4</w:t>
      </w:r>
    </w:p>
    <w:p w:rsidR="00DD3E00" w:rsidRPr="00D17093" w:rsidRDefault="00DD3E00" w:rsidP="00196C51">
      <w:pPr>
        <w:pStyle w:val="PROBSETNLFIRST"/>
        <w:ind w:left="460"/>
      </w:pPr>
      <w:r w:rsidRPr="00FE10BA">
        <w:t>1.</w:t>
      </w:r>
      <w:r w:rsidRPr="00FE10BA">
        <w:tab/>
      </w:r>
      <w:r w:rsidRPr="00D17093">
        <w:t>Answers will vary.</w:t>
      </w:r>
    </w:p>
    <w:p w:rsidR="00DD3E00" w:rsidRPr="00D17093" w:rsidRDefault="00DD3E00" w:rsidP="00196C51">
      <w:pPr>
        <w:pStyle w:val="PROBSETNLFIRST"/>
        <w:ind w:left="460"/>
      </w:pPr>
      <w:r w:rsidRPr="00FE10BA">
        <w:t>2.</w:t>
      </w:r>
      <w:r w:rsidRPr="00FE10BA">
        <w:tab/>
      </w:r>
      <w:r w:rsidRPr="00D17093">
        <w:t>Answers will vary.</w:t>
      </w:r>
    </w:p>
    <w:p w:rsidR="00DD3E00" w:rsidRPr="00D17093" w:rsidRDefault="00DD3E00" w:rsidP="00196C51">
      <w:pPr>
        <w:pStyle w:val="PROBSETNLFIRST"/>
        <w:ind w:left="460"/>
      </w:pPr>
      <w:r w:rsidRPr="00FE10BA">
        <w:t>3.</w:t>
      </w:r>
      <w:r w:rsidRPr="00FE10BA">
        <w:tab/>
      </w:r>
      <w:r w:rsidRPr="00D17093">
        <w:t>Answers will vary.</w:t>
      </w:r>
    </w:p>
    <w:p w:rsidR="002465EC" w:rsidRPr="005D27DE" w:rsidRDefault="002465EC" w:rsidP="005D27DE">
      <w:r w:rsidRPr="00D17093">
        <w:br w:type="page"/>
      </w:r>
    </w:p>
    <w:p w:rsidR="00DD3E00" w:rsidRPr="00FE10BA" w:rsidRDefault="00DD3E00" w:rsidP="00196C51">
      <w:pPr>
        <w:pStyle w:val="CRPROBSETSUPTTL"/>
        <w:spacing w:after="240"/>
      </w:pPr>
      <w:r w:rsidRPr="00FE10BA">
        <w:lastRenderedPageBreak/>
        <w:t>ANSWERS TO POST-Lab ASSIGNMENTS</w:t>
      </w:r>
    </w:p>
    <w:p w:rsidR="00DD3E00" w:rsidRPr="00D17093" w:rsidRDefault="00DD3E00" w:rsidP="00196C51">
      <w:pPr>
        <w:pStyle w:val="PROBSETLINE"/>
        <w:spacing w:before="400"/>
      </w:pPr>
      <w:r w:rsidRPr="00D17093">
        <w:t>Name</w:t>
      </w:r>
      <w:r w:rsidR="00B92BEC" w:rsidRPr="00D17093">
        <w:t>:  ___________________________</w:t>
      </w:r>
      <w:proofErr w:type="gramStart"/>
      <w:r w:rsidR="00B92BEC" w:rsidRPr="00D17093">
        <w:t>  </w:t>
      </w:r>
      <w:r w:rsidR="00CF6E66" w:rsidRPr="00D17093">
        <w:t>Date</w:t>
      </w:r>
      <w:proofErr w:type="gramEnd"/>
      <w:r w:rsidR="00B92BEC" w:rsidRPr="00D17093">
        <w:t>:  _______________  Lab Section:  </w:t>
      </w:r>
      <w:r w:rsidRPr="00D17093">
        <w:t>__________</w:t>
      </w:r>
    </w:p>
    <w:p w:rsidR="00196C51" w:rsidRPr="008C69BE" w:rsidRDefault="00196C51" w:rsidP="00A12499">
      <w:pPr>
        <w:pStyle w:val="StyleCRPROBSETH1Before20pt"/>
        <w:tabs>
          <w:tab w:val="left" w:pos="8628"/>
        </w:tabs>
        <w:rPr>
          <w:u w:val="none"/>
        </w:rPr>
      </w:pPr>
      <w:r w:rsidRPr="008C69BE">
        <w:rPr>
          <w:u w:val="none"/>
        </w:rPr>
        <w:t>PART I. Check Your Understanding</w:t>
      </w:r>
    </w:p>
    <w:p w:rsidR="00DD3E00" w:rsidRPr="00FE10BA" w:rsidRDefault="00DD3E00" w:rsidP="00816117">
      <w:pPr>
        <w:pStyle w:val="CRPROBSETINSTR"/>
        <w:tabs>
          <w:tab w:val="left" w:pos="3480"/>
        </w:tabs>
        <w:spacing w:before="300"/>
      </w:pPr>
      <w:r w:rsidRPr="00FE10BA">
        <w:t>Activity 1: Identifying Body Regions and Exploring Surface Anatomy</w:t>
      </w:r>
    </w:p>
    <w:p w:rsidR="00DD3E00" w:rsidRPr="00D17093" w:rsidRDefault="00DD3E00" w:rsidP="00CF6E66">
      <w:pPr>
        <w:pStyle w:val="PROBSETNLFIRST"/>
      </w:pPr>
      <w:r w:rsidRPr="00D17093">
        <w:t>1.</w:t>
      </w:r>
      <w:r w:rsidRPr="00D17093">
        <w:tab/>
        <w:t>Which of the following terms is correctly matched to its description?</w:t>
      </w:r>
    </w:p>
    <w:p w:rsidR="00DD3E00" w:rsidRPr="00D17093" w:rsidRDefault="00DD3E00" w:rsidP="00A12499">
      <w:pPr>
        <w:pStyle w:val="PROBSETNLLL"/>
        <w:tabs>
          <w:tab w:val="left" w:pos="4272"/>
          <w:tab w:val="left" w:pos="4584"/>
        </w:tabs>
      </w:pPr>
      <w:r w:rsidRPr="00D17093">
        <w:t>a.</w:t>
      </w:r>
      <w:r w:rsidRPr="00D17093">
        <w:tab/>
        <w:t>Manual, pertaining to the palm</w:t>
      </w:r>
      <w:r w:rsidR="00A12499">
        <w:tab/>
      </w:r>
      <w:r w:rsidR="000B7F3E">
        <w:rPr>
          <w:bdr w:val="single" w:sz="4" w:space="0" w:color="auto"/>
        </w:rPr>
        <w:t>d</w:t>
      </w:r>
      <w:r w:rsidR="000B7F3E" w:rsidRPr="005149B8">
        <w:rPr>
          <w:bdr w:val="single" w:sz="4" w:space="0" w:color="auto"/>
        </w:rPr>
        <w:t>.</w:t>
      </w:r>
      <w:r w:rsidR="00A12499" w:rsidRPr="00D17093">
        <w:tab/>
        <w:t>Mental, pertaining to the chin</w:t>
      </w:r>
    </w:p>
    <w:p w:rsidR="00DD3E00" w:rsidRPr="00D17093" w:rsidRDefault="00DD3E00" w:rsidP="00A12499">
      <w:pPr>
        <w:pStyle w:val="PROBSETNLLL"/>
        <w:tabs>
          <w:tab w:val="left" w:pos="4272"/>
          <w:tab w:val="left" w:pos="4584"/>
        </w:tabs>
      </w:pPr>
      <w:proofErr w:type="gramStart"/>
      <w:r w:rsidRPr="00D17093">
        <w:t>b</w:t>
      </w:r>
      <w:proofErr w:type="gramEnd"/>
      <w:r w:rsidRPr="00D17093">
        <w:t>.</w:t>
      </w:r>
      <w:r w:rsidRPr="00D17093">
        <w:tab/>
      </w:r>
      <w:proofErr w:type="spellStart"/>
      <w:r w:rsidRPr="00D17093">
        <w:t>Crural</w:t>
      </w:r>
      <w:proofErr w:type="spellEnd"/>
      <w:r w:rsidRPr="00D17093">
        <w:t>, pertaining to the calf</w:t>
      </w:r>
      <w:r w:rsidR="00A12499">
        <w:tab/>
      </w:r>
      <w:r w:rsidR="00A12499" w:rsidRPr="00D17093">
        <w:t>e.</w:t>
      </w:r>
      <w:r w:rsidR="00A12499" w:rsidRPr="00D17093">
        <w:tab/>
        <w:t>Femoral, pertaining to the leg</w:t>
      </w:r>
    </w:p>
    <w:p w:rsidR="00DD3E00" w:rsidRPr="00D17093" w:rsidRDefault="00DD3E00" w:rsidP="00CF6E66">
      <w:pPr>
        <w:pStyle w:val="PROBSETNLLL"/>
      </w:pPr>
      <w:r w:rsidRPr="00D17093">
        <w:t>c.</w:t>
      </w:r>
      <w:r w:rsidRPr="00D17093">
        <w:tab/>
        <w:t>Acromial, pertaining to the chest</w:t>
      </w:r>
    </w:p>
    <w:p w:rsidR="00DD3E00" w:rsidRPr="00D17093" w:rsidRDefault="00DD3E00" w:rsidP="00CF6E66">
      <w:pPr>
        <w:pStyle w:val="PROBSETNLFIRST"/>
      </w:pPr>
      <w:r w:rsidRPr="00D17093">
        <w:t>2.</w:t>
      </w:r>
      <w:r w:rsidRPr="00D17093">
        <w:tab/>
        <w:t>Another term for the wrist is the:</w:t>
      </w:r>
    </w:p>
    <w:p w:rsidR="00DD3E00" w:rsidRPr="00D17093" w:rsidRDefault="00DD3E00" w:rsidP="00816117">
      <w:pPr>
        <w:pStyle w:val="PROBSETNLLL"/>
        <w:tabs>
          <w:tab w:val="left" w:pos="4260"/>
          <w:tab w:val="left" w:pos="4572"/>
        </w:tabs>
      </w:pPr>
      <w:proofErr w:type="gramStart"/>
      <w:r w:rsidRPr="00D17093">
        <w:t>a</w:t>
      </w:r>
      <w:proofErr w:type="gramEnd"/>
      <w:r w:rsidRPr="00D17093">
        <w:t>.</w:t>
      </w:r>
      <w:r w:rsidRPr="00D17093">
        <w:tab/>
      </w:r>
      <w:proofErr w:type="spellStart"/>
      <w:r w:rsidRPr="00D17093">
        <w:t>crural</w:t>
      </w:r>
      <w:proofErr w:type="spellEnd"/>
      <w:r w:rsidRPr="00D17093">
        <w:t xml:space="preserve"> region.</w:t>
      </w:r>
      <w:r w:rsidR="00816117">
        <w:tab/>
      </w:r>
      <w:proofErr w:type="gramStart"/>
      <w:r w:rsidR="00816117" w:rsidRPr="00D17093">
        <w:t>d</w:t>
      </w:r>
      <w:proofErr w:type="gramEnd"/>
      <w:r w:rsidR="00816117" w:rsidRPr="00D17093">
        <w:t>.</w:t>
      </w:r>
      <w:r w:rsidR="00816117" w:rsidRPr="00D17093">
        <w:tab/>
        <w:t>sural region.</w:t>
      </w:r>
    </w:p>
    <w:p w:rsidR="00DD3E00" w:rsidRPr="00D17093" w:rsidRDefault="00DD3E00" w:rsidP="00816117">
      <w:pPr>
        <w:pStyle w:val="PROBSETNLLL"/>
        <w:tabs>
          <w:tab w:val="left" w:pos="4260"/>
          <w:tab w:val="left" w:pos="4572"/>
        </w:tabs>
      </w:pPr>
      <w:proofErr w:type="gramStart"/>
      <w:r w:rsidRPr="00D17093">
        <w:t>b</w:t>
      </w:r>
      <w:proofErr w:type="gramEnd"/>
      <w:r w:rsidRPr="00D17093">
        <w:t>.</w:t>
      </w:r>
      <w:r w:rsidRPr="00D17093">
        <w:tab/>
        <w:t>femoral region.</w:t>
      </w:r>
      <w:r w:rsidR="00816117">
        <w:tab/>
      </w:r>
      <w:r w:rsidR="000B7F3E">
        <w:rPr>
          <w:bdr w:val="single" w:sz="4" w:space="0" w:color="auto"/>
        </w:rPr>
        <w:t>e</w:t>
      </w:r>
      <w:r w:rsidR="000B7F3E" w:rsidRPr="005149B8">
        <w:rPr>
          <w:bdr w:val="single" w:sz="4" w:space="0" w:color="auto"/>
        </w:rPr>
        <w:t>.</w:t>
      </w:r>
      <w:r w:rsidR="00816117" w:rsidRPr="00D17093">
        <w:tab/>
        <w:t>carpal region.</w:t>
      </w:r>
    </w:p>
    <w:p w:rsidR="00DD3E00" w:rsidRPr="00D17093" w:rsidRDefault="00DD3E00" w:rsidP="00CF6E66">
      <w:pPr>
        <w:pStyle w:val="PROBSETNLLL"/>
      </w:pPr>
      <w:proofErr w:type="gramStart"/>
      <w:r w:rsidRPr="00D17093">
        <w:t>c</w:t>
      </w:r>
      <w:proofErr w:type="gramEnd"/>
      <w:r w:rsidRPr="00D17093">
        <w:t>.</w:t>
      </w:r>
      <w:r w:rsidRPr="00D17093">
        <w:tab/>
        <w:t>popliteal region.</w:t>
      </w:r>
    </w:p>
    <w:p w:rsidR="00DD3E00" w:rsidRPr="00FE10BA" w:rsidRDefault="00DD3E00" w:rsidP="00816117">
      <w:pPr>
        <w:pStyle w:val="CRPROBSETINSTR"/>
        <w:spacing w:before="300"/>
      </w:pPr>
      <w:r w:rsidRPr="00FE10BA">
        <w:t>Activity 2: Identifying Body Cavities and Abdominopelvic Regions</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2772"/>
      </w:tblGrid>
      <w:tr w:rsidR="00362D0F" w:rsidTr="00F27A57">
        <w:trPr>
          <w:trHeight w:val="4815"/>
        </w:trPr>
        <w:tc>
          <w:tcPr>
            <w:tcW w:w="5868" w:type="dxa"/>
          </w:tcPr>
          <w:p w:rsidR="00362D0F" w:rsidRPr="00D17093" w:rsidRDefault="00362D0F" w:rsidP="00816117">
            <w:pPr>
              <w:pStyle w:val="PROBSETNLFIRST"/>
            </w:pPr>
            <w:r w:rsidRPr="00D17093">
              <w:t>1.</w:t>
            </w:r>
            <w:r w:rsidRPr="00D17093">
              <w:tab/>
              <w:t>Identify the three ventral body cavities and the two dorsal body cavities in the following diagram. Then, name one organ found in each cavity.</w:t>
            </w:r>
          </w:p>
          <w:p w:rsidR="00362D0F" w:rsidRPr="00D17093" w:rsidRDefault="00362D0F" w:rsidP="00C7154D">
            <w:pPr>
              <w:pStyle w:val="PROBSETNLLL"/>
              <w:tabs>
                <w:tab w:val="left" w:pos="1340"/>
                <w:tab w:val="left" w:pos="2616"/>
              </w:tabs>
            </w:pPr>
            <w:r w:rsidRPr="00D17093">
              <w:t>a.</w:t>
            </w:r>
            <w:r w:rsidRPr="00D17093">
              <w:tab/>
            </w:r>
            <w:r w:rsidRPr="00D17093">
              <w:rPr>
                <w:rStyle w:val="ITALUNDERLINE"/>
                <w:rFonts w:cs="MinionPro-Regular"/>
              </w:rPr>
              <w:t>          Cranial         </w:t>
            </w:r>
            <w:r>
              <w:rPr>
                <w:rStyle w:val="ITALUNDERLINE"/>
                <w:rFonts w:cs="MinionPro-Regular"/>
              </w:rPr>
              <w:t>  </w:t>
            </w:r>
            <w:r w:rsidRPr="00D17093">
              <w:rPr>
                <w:rStyle w:val="ITALUNDERLINE"/>
                <w:rFonts w:cs="MinionPro-Regular"/>
              </w:rPr>
              <w:t>  </w:t>
            </w:r>
            <w:r w:rsidRPr="00D17093">
              <w:tab/>
            </w:r>
            <w:r w:rsidRPr="00D17093">
              <w:rPr>
                <w:rStyle w:val="ITALUNDERLINE"/>
                <w:rFonts w:cs="MinionPro-Regular"/>
              </w:rPr>
              <w:t>    </w:t>
            </w:r>
            <w:r>
              <w:rPr>
                <w:rStyle w:val="ITALUNDERLINE"/>
                <w:rFonts w:cs="MinionPro-Regular"/>
              </w:rPr>
              <w:t>     </w:t>
            </w:r>
            <w:r w:rsidRPr="00D17093">
              <w:rPr>
                <w:rStyle w:val="ITALUNDERLINE"/>
                <w:rFonts w:cs="MinionPro-Regular"/>
              </w:rPr>
              <w:t> Brain</w:t>
            </w:r>
            <w:r>
              <w:rPr>
                <w:rStyle w:val="ITALUNDERLINE"/>
                <w:rFonts w:cs="MinionPro-Regular"/>
              </w:rPr>
              <w:t>                       </w:t>
            </w:r>
            <w:r w:rsidRPr="00D17093">
              <w:rPr>
                <w:rStyle w:val="ITALUNDERLINE"/>
                <w:rFonts w:cs="MinionPro-Regular"/>
              </w:rPr>
              <w:t> </w:t>
            </w:r>
          </w:p>
          <w:p w:rsidR="00362D0F" w:rsidRPr="00D17093" w:rsidRDefault="00362D0F" w:rsidP="00816117">
            <w:pPr>
              <w:pStyle w:val="PROBSETNLLL"/>
            </w:pPr>
            <w:r w:rsidRPr="00D17093">
              <w:t>b.</w:t>
            </w:r>
            <w:r w:rsidRPr="00D17093">
              <w:tab/>
            </w:r>
            <w:r w:rsidRPr="00D17093">
              <w:rPr>
                <w:rStyle w:val="ITALUNDERLINE"/>
                <w:rFonts w:cs="MinionPro-Regular"/>
              </w:rPr>
              <w:t>          Vertebral</w:t>
            </w:r>
            <w:r>
              <w:rPr>
                <w:rStyle w:val="ITALUNDERLINE"/>
                <w:rFonts w:cs="MinionPro-Regular"/>
              </w:rPr>
              <w:t>       </w:t>
            </w:r>
            <w:r w:rsidRPr="00D17093">
              <w:rPr>
                <w:rStyle w:val="ITALUNDERLINE"/>
                <w:rFonts w:cs="MinionPro-Regular"/>
              </w:rPr>
              <w:t>   </w:t>
            </w:r>
            <w:r w:rsidRPr="00D17093">
              <w:tab/>
            </w:r>
            <w:r w:rsidRPr="00D17093">
              <w:rPr>
                <w:rStyle w:val="ITALUNDERLINE"/>
                <w:rFonts w:cs="MinionPro-Regular"/>
              </w:rPr>
              <w:t>          Spinal cord               </w:t>
            </w:r>
          </w:p>
          <w:p w:rsidR="00362D0F" w:rsidRPr="00D17093" w:rsidRDefault="00362D0F" w:rsidP="00816117">
            <w:pPr>
              <w:pStyle w:val="PROBSETNLLL"/>
            </w:pPr>
            <w:r w:rsidRPr="00D17093">
              <w:t>c.</w:t>
            </w:r>
            <w:r w:rsidRPr="00D17093">
              <w:tab/>
            </w:r>
            <w:r w:rsidRPr="00D17093">
              <w:rPr>
                <w:rStyle w:val="ITALUNDERLINE"/>
                <w:rFonts w:cs="MinionPro-Regular"/>
              </w:rPr>
              <w:t>          Thoracic          </w:t>
            </w:r>
            <w:r w:rsidRPr="00D17093">
              <w:tab/>
            </w:r>
            <w:r w:rsidRPr="00D17093">
              <w:rPr>
                <w:rStyle w:val="ITALUNDERLINE"/>
                <w:rFonts w:cs="MinionPro-Regular"/>
              </w:rPr>
              <w:t>          Heart        </w:t>
            </w:r>
            <w:r>
              <w:rPr>
                <w:rStyle w:val="ITALUNDERLINE"/>
                <w:rFonts w:cs="MinionPro-Regular"/>
              </w:rPr>
              <w:t>             </w:t>
            </w:r>
            <w:r w:rsidRPr="00D17093">
              <w:rPr>
                <w:rStyle w:val="ITALUNDERLINE"/>
                <w:rFonts w:cs="MinionPro-Regular"/>
              </w:rPr>
              <w:t>   </w:t>
            </w:r>
          </w:p>
          <w:p w:rsidR="00362D0F" w:rsidRPr="00D17093" w:rsidRDefault="00362D0F" w:rsidP="00816117">
            <w:pPr>
              <w:pStyle w:val="PROBSETNLLL"/>
            </w:pPr>
            <w:r w:rsidRPr="00D17093">
              <w:t>d.</w:t>
            </w:r>
            <w:r w:rsidRPr="00D17093">
              <w:tab/>
            </w:r>
            <w:r w:rsidRPr="00D17093">
              <w:rPr>
                <w:rStyle w:val="ITALUNDERLINE"/>
                <w:rFonts w:cs="MinionPro-Regular"/>
              </w:rPr>
              <w:t>          Abdominal</w:t>
            </w:r>
            <w:r>
              <w:rPr>
                <w:rStyle w:val="ITALUNDERLINE"/>
                <w:rFonts w:cs="MinionPro-Regular"/>
              </w:rPr>
              <w:t>       </w:t>
            </w:r>
            <w:r w:rsidRPr="00D17093">
              <w:rPr>
                <w:rStyle w:val="ITALUNDERLINE"/>
                <w:rFonts w:cs="MinionPro-Regular"/>
              </w:rPr>
              <w:t> </w:t>
            </w:r>
            <w:r w:rsidRPr="00D17093">
              <w:tab/>
            </w:r>
            <w:r w:rsidRPr="00D17093">
              <w:rPr>
                <w:rStyle w:val="ITALUNDERLINE"/>
                <w:rFonts w:cs="MinionPro-Regular"/>
              </w:rPr>
              <w:t>          Stomach     </w:t>
            </w:r>
            <w:r>
              <w:rPr>
                <w:rStyle w:val="ITALUNDERLINE"/>
                <w:rFonts w:cs="MinionPro-Regular"/>
              </w:rPr>
              <w:t>         </w:t>
            </w:r>
            <w:r w:rsidRPr="00D17093">
              <w:rPr>
                <w:rStyle w:val="ITALUNDERLINE"/>
                <w:rFonts w:cs="MinionPro-Regular"/>
              </w:rPr>
              <w:t>     </w:t>
            </w:r>
          </w:p>
          <w:p w:rsidR="00362D0F" w:rsidRPr="00D17093" w:rsidRDefault="00362D0F" w:rsidP="00816117">
            <w:pPr>
              <w:pStyle w:val="PROBSETNLLL"/>
            </w:pPr>
            <w:r w:rsidRPr="00D17093">
              <w:t>e.</w:t>
            </w:r>
            <w:r w:rsidRPr="00D17093">
              <w:tab/>
            </w:r>
            <w:r w:rsidRPr="00D17093">
              <w:rPr>
                <w:rStyle w:val="ITALUNDERLINE"/>
                <w:rFonts w:cs="MinionPro-Regular"/>
              </w:rPr>
              <w:t>          Pelvic</w:t>
            </w:r>
            <w:r>
              <w:rPr>
                <w:rStyle w:val="ITALUNDERLINE"/>
                <w:rFonts w:cs="MinionPro-Regular"/>
              </w:rPr>
              <w:t>             </w:t>
            </w:r>
            <w:r w:rsidRPr="00D17093">
              <w:rPr>
                <w:rStyle w:val="ITALUNDERLINE"/>
                <w:rFonts w:cs="MinionPro-Regular"/>
              </w:rPr>
              <w:t>  </w:t>
            </w:r>
            <w:r w:rsidRPr="00D17093">
              <w:tab/>
            </w:r>
            <w:r w:rsidRPr="00D17093">
              <w:rPr>
                <w:rStyle w:val="ITALUNDERLINE"/>
                <w:rFonts w:cs="MinionPro-Regular"/>
              </w:rPr>
              <w:t>          Bladder</w:t>
            </w:r>
            <w:r>
              <w:rPr>
                <w:rStyle w:val="ITALUNDERLINE"/>
                <w:rFonts w:cs="MinionPro-Regular"/>
              </w:rPr>
              <w:t>                 </w:t>
            </w:r>
            <w:r w:rsidRPr="00D17093">
              <w:rPr>
                <w:rStyle w:val="ITALUNDERLINE"/>
                <w:rFonts w:cs="MinionPro-Regular"/>
              </w:rPr>
              <w:t>   </w:t>
            </w:r>
          </w:p>
          <w:p w:rsidR="00362D0F" w:rsidRPr="00D17093" w:rsidRDefault="00362D0F" w:rsidP="00816117">
            <w:pPr>
              <w:pStyle w:val="PROBSETNLFIRST"/>
            </w:pPr>
            <w:r w:rsidRPr="00FE10BA">
              <w:t>2.</w:t>
            </w:r>
            <w:r w:rsidRPr="00FE10BA">
              <w:tab/>
            </w:r>
            <w:r w:rsidRPr="00D17093">
              <w:t>In which specific body cavity is each of the following organs located?</w:t>
            </w:r>
          </w:p>
          <w:p w:rsidR="00362D0F" w:rsidRPr="00D17093" w:rsidRDefault="00362D0F" w:rsidP="007B60AB">
            <w:pPr>
              <w:pStyle w:val="PROBSETNLLL"/>
              <w:tabs>
                <w:tab w:val="left" w:pos="2892"/>
              </w:tabs>
            </w:pPr>
            <w:r w:rsidRPr="00D17093">
              <w:t>a.</w:t>
            </w:r>
            <w:r w:rsidRPr="00D17093">
              <w:tab/>
            </w:r>
            <w:r>
              <w:rPr>
                <w:rStyle w:val="ITALUNDERLINE"/>
                <w:rFonts w:cs="MinionPro-Regular"/>
              </w:rPr>
              <w:t>    </w:t>
            </w:r>
            <w:r w:rsidRPr="00D17093">
              <w:rPr>
                <w:rStyle w:val="ITALUNDERLINE"/>
                <w:rFonts w:cs="MinionPro-Regular"/>
              </w:rPr>
              <w:t>  </w:t>
            </w:r>
            <w:r w:rsidRPr="006C66C6">
              <w:rPr>
                <w:rStyle w:val="ITALUNDERLINE"/>
              </w:rPr>
              <w:t>Abdominopelvic</w:t>
            </w:r>
            <w:r w:rsidRPr="00D17093">
              <w:rPr>
                <w:rStyle w:val="ITALUNDERLINE"/>
                <w:rFonts w:cs="MinionPro-Regular"/>
              </w:rPr>
              <w:t>      </w:t>
            </w:r>
            <w:r w:rsidRPr="00D17093">
              <w:tab/>
              <w:t>e.  </w:t>
            </w:r>
            <w:r w:rsidRPr="00D17093">
              <w:rPr>
                <w:rStyle w:val="ITALUNDERLINE"/>
                <w:rFonts w:cs="MinionPro-Regular"/>
              </w:rPr>
              <w:t>   </w:t>
            </w:r>
            <w:r w:rsidRPr="006C66C6">
              <w:rPr>
                <w:rStyle w:val="ITALUNDERLINE"/>
              </w:rPr>
              <w:t>Abdominopelvic</w:t>
            </w:r>
            <w:r w:rsidRPr="00D17093">
              <w:rPr>
                <w:rStyle w:val="ITALUNDERLINE"/>
                <w:rFonts w:cs="MinionPro-Regular"/>
              </w:rPr>
              <w:t>           </w:t>
            </w:r>
          </w:p>
          <w:p w:rsidR="00362D0F" w:rsidRPr="00D17093" w:rsidRDefault="00362D0F" w:rsidP="00816117">
            <w:pPr>
              <w:pStyle w:val="PROBSETNLLL"/>
            </w:pPr>
            <w:r w:rsidRPr="00D17093">
              <w:t>b.</w:t>
            </w:r>
            <w:r w:rsidRPr="00D17093">
              <w:tab/>
            </w:r>
            <w:r w:rsidRPr="00D17093">
              <w:rPr>
                <w:rStyle w:val="ITALUNDERLINE"/>
                <w:rFonts w:cs="MinionPro-Regular"/>
              </w:rPr>
              <w:t>     </w:t>
            </w:r>
            <w:r w:rsidRPr="006C66C6">
              <w:rPr>
                <w:rStyle w:val="ITALUNDERLINE"/>
              </w:rPr>
              <w:t>Thoracic</w:t>
            </w:r>
            <w:r w:rsidRPr="00D17093">
              <w:rPr>
                <w:rStyle w:val="ITALUNDERLINE"/>
                <w:rFonts w:cs="MinionPro-Regular"/>
              </w:rPr>
              <w:t>    </w:t>
            </w:r>
            <w:r>
              <w:rPr>
                <w:rStyle w:val="ITALUNDERLINE"/>
                <w:rFonts w:cs="MinionPro-Regular"/>
              </w:rPr>
              <w:t>          </w:t>
            </w:r>
            <w:r w:rsidRPr="00D17093">
              <w:rPr>
                <w:rStyle w:val="ITALUNDERLINE"/>
                <w:rFonts w:cs="MinionPro-Regular"/>
              </w:rPr>
              <w:t>    </w:t>
            </w:r>
            <w:r w:rsidRPr="00D17093">
              <w:tab/>
              <w:t>f.  </w:t>
            </w:r>
            <w:r>
              <w:rPr>
                <w:rStyle w:val="ITALUNDERLINE"/>
                <w:rFonts w:cs="MinionPro-Regular"/>
              </w:rPr>
              <w:t> </w:t>
            </w:r>
            <w:r w:rsidRPr="00D17093">
              <w:rPr>
                <w:rStyle w:val="ITALUNDERLINE"/>
                <w:rFonts w:cs="MinionPro-Regular"/>
              </w:rPr>
              <w:t>  </w:t>
            </w:r>
            <w:r w:rsidRPr="006C66C6">
              <w:rPr>
                <w:rStyle w:val="ITALUNDERLINE"/>
              </w:rPr>
              <w:t>Vertebral</w:t>
            </w:r>
            <w:r w:rsidRPr="00D17093">
              <w:rPr>
                <w:rStyle w:val="ITALUNDERLINE"/>
                <w:rFonts w:cs="MinionPro-Regular"/>
              </w:rPr>
              <w:t>       </w:t>
            </w:r>
            <w:r>
              <w:rPr>
                <w:rStyle w:val="ITALUNDERLINE"/>
                <w:rFonts w:cs="MinionPro-Regular"/>
              </w:rPr>
              <w:t>             </w:t>
            </w:r>
            <w:r w:rsidRPr="00D17093">
              <w:rPr>
                <w:rStyle w:val="ITALUNDERLINE"/>
                <w:rFonts w:cs="MinionPro-Regular"/>
              </w:rPr>
              <w:t>  </w:t>
            </w:r>
          </w:p>
          <w:p w:rsidR="00362D0F" w:rsidRPr="00D17093" w:rsidRDefault="00362D0F" w:rsidP="00816117">
            <w:pPr>
              <w:pStyle w:val="PROBSETNLLL"/>
            </w:pPr>
            <w:r w:rsidRPr="00D17093">
              <w:t>c.</w:t>
            </w:r>
            <w:r w:rsidRPr="00D17093">
              <w:tab/>
            </w:r>
            <w:r w:rsidRPr="00D17093">
              <w:rPr>
                <w:rStyle w:val="ITALUNDERLINE"/>
                <w:rFonts w:cs="MinionPro-Regular"/>
              </w:rPr>
              <w:t>     </w:t>
            </w:r>
            <w:r w:rsidRPr="006C66C6">
              <w:rPr>
                <w:rStyle w:val="ITALUNDERLINE"/>
              </w:rPr>
              <w:t>Cranial</w:t>
            </w:r>
            <w:r w:rsidRPr="00D17093">
              <w:rPr>
                <w:rStyle w:val="ITALUNDERLINE"/>
                <w:rFonts w:cs="MinionPro-Regular"/>
              </w:rPr>
              <w:t>            </w:t>
            </w:r>
            <w:r>
              <w:rPr>
                <w:rStyle w:val="ITALUNDERLINE"/>
                <w:rFonts w:cs="MinionPro-Regular"/>
              </w:rPr>
              <w:t>     </w:t>
            </w:r>
            <w:r w:rsidRPr="00D17093">
              <w:rPr>
                <w:rStyle w:val="ITALUNDERLINE"/>
                <w:rFonts w:cs="MinionPro-Regular"/>
              </w:rPr>
              <w:t>   </w:t>
            </w:r>
            <w:r w:rsidRPr="00D17093">
              <w:tab/>
              <w:t>g. </w:t>
            </w:r>
            <w:r w:rsidRPr="00D17093">
              <w:rPr>
                <w:rStyle w:val="ITALUNDERLINE"/>
                <w:rFonts w:cs="MinionPro-Regular"/>
              </w:rPr>
              <w:t>    </w:t>
            </w:r>
            <w:r w:rsidRPr="006C66C6">
              <w:rPr>
                <w:rStyle w:val="ITALUNDERLINE"/>
              </w:rPr>
              <w:t>Thoracic</w:t>
            </w:r>
            <w:r w:rsidRPr="00D17093">
              <w:rPr>
                <w:rStyle w:val="ITALUNDERLINE"/>
                <w:rFonts w:cs="MinionPro-Regular"/>
              </w:rPr>
              <w:t>       </w:t>
            </w:r>
            <w:r>
              <w:rPr>
                <w:rStyle w:val="ITALUNDERLINE"/>
                <w:rFonts w:cs="MinionPro-Regular"/>
              </w:rPr>
              <w:t>       </w:t>
            </w:r>
            <w:r w:rsidRPr="00D17093">
              <w:rPr>
                <w:rStyle w:val="ITALUNDERLINE"/>
                <w:rFonts w:cs="MinionPro-Regular"/>
              </w:rPr>
              <w:t>        </w:t>
            </w:r>
          </w:p>
          <w:p w:rsidR="00362D0F" w:rsidRDefault="00362D0F" w:rsidP="00F27A57">
            <w:pPr>
              <w:pStyle w:val="PROBSETNLLL"/>
              <w:tabs>
                <w:tab w:val="left" w:pos="2880"/>
              </w:tabs>
            </w:pPr>
            <w:r w:rsidRPr="00D17093">
              <w:t>d.</w:t>
            </w:r>
            <w:r w:rsidRPr="00D17093">
              <w:tab/>
            </w:r>
            <w:r w:rsidRPr="00D17093">
              <w:rPr>
                <w:rStyle w:val="ITALUNDERLINE"/>
                <w:rFonts w:cs="MinionPro-Regular"/>
              </w:rPr>
              <w:t>     </w:t>
            </w:r>
            <w:r w:rsidRPr="006C66C6">
              <w:rPr>
                <w:rStyle w:val="ITALUNDERLINE"/>
              </w:rPr>
              <w:t>Abdominopelvic</w:t>
            </w:r>
            <w:r w:rsidRPr="00D17093">
              <w:rPr>
                <w:rStyle w:val="ITALUNDERLINE"/>
                <w:rFonts w:cs="MinionPro-Regular"/>
              </w:rPr>
              <w:t>       </w:t>
            </w:r>
            <w:r w:rsidRPr="00D17093">
              <w:tab/>
              <w:t>h. </w:t>
            </w:r>
            <w:r w:rsidRPr="00D17093">
              <w:rPr>
                <w:rStyle w:val="ITALUNDERLINE"/>
                <w:rFonts w:cs="MinionPro-Regular"/>
              </w:rPr>
              <w:t>    </w:t>
            </w:r>
            <w:r w:rsidRPr="006C66C6">
              <w:rPr>
                <w:rStyle w:val="ITALUNDERLINE"/>
              </w:rPr>
              <w:t>Abdominopelvic</w:t>
            </w:r>
            <w:r>
              <w:rPr>
                <w:rStyle w:val="ITALUNDERLINE"/>
                <w:rFonts w:cs="MinionPro-Regular"/>
              </w:rPr>
              <w:t>          </w:t>
            </w:r>
            <w:r w:rsidRPr="00D17093">
              <w:rPr>
                <w:rStyle w:val="ITALUNDERLINE"/>
                <w:rFonts w:cs="MinionPro-Regular"/>
              </w:rPr>
              <w:t> </w:t>
            </w:r>
          </w:p>
        </w:tc>
        <w:tc>
          <w:tcPr>
            <w:tcW w:w="2772" w:type="dxa"/>
          </w:tcPr>
          <w:p w:rsidR="00362D0F" w:rsidRDefault="00F27A57" w:rsidP="00CF6E66">
            <w:pPr>
              <w:pStyle w:val="PROBSETNLFIRST"/>
              <w:ind w:left="0" w:firstLine="0"/>
            </w:pPr>
            <w:r>
              <w:rPr>
                <w:noProof/>
              </w:rPr>
              <w:drawing>
                <wp:inline distT="0" distB="0" distL="0" distR="0" wp14:anchorId="1B537A2B" wp14:editId="6C828255">
                  <wp:extent cx="1506141" cy="2794000"/>
                  <wp:effectExtent l="0" t="0" r="0" b="6350"/>
                  <wp:docPr id="1" name="Picture 1" descr="Z:\2-Pagination\PearsonUS\09_SUPPLEMENTS\2018\Whiting_2e\Application files\MAIN\M01\IMAGES-FINAL_M01\787000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2-Pagination\PearsonUS\09_SUPPLEMENTS\2018\Whiting_2e\Application files\MAIN\M01\IMAGES-FINAL_M01\7870001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141" cy="2794000"/>
                          </a:xfrm>
                          <a:prstGeom prst="rect">
                            <a:avLst/>
                          </a:prstGeom>
                          <a:noFill/>
                          <a:ln>
                            <a:noFill/>
                          </a:ln>
                        </pic:spPr>
                      </pic:pic>
                    </a:graphicData>
                  </a:graphic>
                </wp:inline>
              </w:drawing>
            </w:r>
          </w:p>
        </w:tc>
      </w:tr>
    </w:tbl>
    <w:p w:rsidR="00DD3E00" w:rsidRPr="00D17093" w:rsidRDefault="00DD3E00" w:rsidP="00CF6E66">
      <w:pPr>
        <w:pStyle w:val="PROBSETNLFIRST"/>
      </w:pPr>
      <w:r w:rsidRPr="00D17093">
        <w:t>3.</w:t>
      </w:r>
      <w:r w:rsidRPr="00D17093">
        <w:tab/>
        <w:t>The spleen i</w:t>
      </w:r>
      <w:r w:rsidR="00F27A57">
        <w:t>s located in the __________</w:t>
      </w:r>
      <w:r w:rsidRPr="00D17093">
        <w:t>____ abdominopelvic region.</w:t>
      </w:r>
    </w:p>
    <w:p w:rsidR="00DD3E00" w:rsidRPr="00D17093" w:rsidRDefault="00F27A57" w:rsidP="009B6205">
      <w:pPr>
        <w:pStyle w:val="PROBSETNLLL"/>
        <w:tabs>
          <w:tab w:val="left" w:pos="3396"/>
          <w:tab w:val="left" w:pos="3672"/>
        </w:tabs>
      </w:pPr>
      <w:proofErr w:type="gramStart"/>
      <w:r>
        <w:rPr>
          <w:bdr w:val="single" w:sz="4" w:space="0" w:color="auto"/>
        </w:rPr>
        <w:t>a</w:t>
      </w:r>
      <w:proofErr w:type="gramEnd"/>
      <w:r w:rsidRPr="005149B8">
        <w:rPr>
          <w:bdr w:val="single" w:sz="4" w:space="0" w:color="auto"/>
        </w:rPr>
        <w:t>.</w:t>
      </w:r>
      <w:r w:rsidR="00DD3E00" w:rsidRPr="00D17093">
        <w:tab/>
        <w:t>left hypochondriac</w:t>
      </w:r>
      <w:r w:rsidR="009B6205">
        <w:tab/>
      </w:r>
      <w:r w:rsidR="009B6205" w:rsidRPr="00D17093">
        <w:t>d.</w:t>
      </w:r>
      <w:r w:rsidR="009B6205" w:rsidRPr="00D17093">
        <w:tab/>
        <w:t>right hypochondriac</w:t>
      </w:r>
    </w:p>
    <w:p w:rsidR="00DD3E00" w:rsidRPr="00D17093" w:rsidRDefault="00DD3E00" w:rsidP="009B6205">
      <w:pPr>
        <w:pStyle w:val="PROBSETNLLL"/>
        <w:tabs>
          <w:tab w:val="left" w:pos="3396"/>
          <w:tab w:val="left" w:pos="3672"/>
        </w:tabs>
      </w:pPr>
      <w:proofErr w:type="gramStart"/>
      <w:r w:rsidRPr="00D17093">
        <w:t>b</w:t>
      </w:r>
      <w:proofErr w:type="gramEnd"/>
      <w:r w:rsidRPr="00D17093">
        <w:t>.</w:t>
      </w:r>
      <w:r w:rsidRPr="00D17093">
        <w:tab/>
        <w:t>umbilical</w:t>
      </w:r>
      <w:r w:rsidR="009B6205">
        <w:tab/>
      </w:r>
      <w:r w:rsidR="009B6205" w:rsidRPr="00D17093">
        <w:t>e.</w:t>
      </w:r>
      <w:r w:rsidR="009B6205" w:rsidRPr="00D17093">
        <w:tab/>
        <w:t>epigastric</w:t>
      </w:r>
    </w:p>
    <w:p w:rsidR="00DD3E00" w:rsidRPr="00D17093" w:rsidRDefault="00DD3E00" w:rsidP="004A6557">
      <w:pPr>
        <w:pStyle w:val="PROBSETNLLL"/>
      </w:pPr>
      <w:proofErr w:type="gramStart"/>
      <w:r w:rsidRPr="00D17093">
        <w:t>c</w:t>
      </w:r>
      <w:proofErr w:type="gramEnd"/>
      <w:r w:rsidRPr="00D17093">
        <w:t>.</w:t>
      </w:r>
      <w:r w:rsidRPr="00D17093">
        <w:tab/>
        <w:t>hypogastric</w:t>
      </w:r>
    </w:p>
    <w:p w:rsidR="00DA1734" w:rsidRDefault="00DA1734">
      <w:pPr>
        <w:widowControl/>
        <w:autoSpaceDE/>
        <w:autoSpaceDN/>
        <w:adjustRightInd/>
        <w:spacing w:after="200" w:line="276" w:lineRule="auto"/>
        <w:jc w:val="left"/>
        <w:textAlignment w:val="auto"/>
        <w:rPr>
          <w:rFonts w:ascii="Times New Roman" w:hAnsi="Times New Roman"/>
          <w:sz w:val="22"/>
        </w:rPr>
      </w:pPr>
      <w:r>
        <w:br w:type="page"/>
      </w:r>
    </w:p>
    <w:p w:rsidR="00DD3E00" w:rsidRPr="00D17093" w:rsidRDefault="00DD3E00" w:rsidP="00CF6E66">
      <w:pPr>
        <w:pStyle w:val="PROBSETNLFIRST"/>
      </w:pPr>
      <w:r w:rsidRPr="00D17093">
        <w:lastRenderedPageBreak/>
        <w:t>4.</w:t>
      </w:r>
      <w:r w:rsidRPr="00D17093">
        <w:tab/>
        <w:t>A bullet that lodges in the heart would:</w:t>
      </w:r>
    </w:p>
    <w:p w:rsidR="00DD3E00" w:rsidRPr="00D17093" w:rsidRDefault="00F27A57" w:rsidP="00DA1734">
      <w:pPr>
        <w:pStyle w:val="PROBSETNLLL"/>
        <w:tabs>
          <w:tab w:val="left" w:pos="4152"/>
          <w:tab w:val="left" w:pos="4428"/>
        </w:tabs>
      </w:pPr>
      <w:proofErr w:type="gramStart"/>
      <w:r>
        <w:rPr>
          <w:bdr w:val="single" w:sz="4" w:space="0" w:color="auto"/>
        </w:rPr>
        <w:t>a</w:t>
      </w:r>
      <w:proofErr w:type="gramEnd"/>
      <w:r w:rsidRPr="005149B8">
        <w:rPr>
          <w:bdr w:val="single" w:sz="4" w:space="0" w:color="auto"/>
        </w:rPr>
        <w:t>.</w:t>
      </w:r>
      <w:r w:rsidR="00DD3E00" w:rsidRPr="00D17093">
        <w:tab/>
        <w:t>be located in the ventral body cavity.</w:t>
      </w:r>
      <w:r w:rsidR="00DA1734">
        <w:tab/>
      </w:r>
      <w:proofErr w:type="gramStart"/>
      <w:r w:rsidR="00DA1734" w:rsidRPr="00D17093">
        <w:t>d</w:t>
      </w:r>
      <w:proofErr w:type="gramEnd"/>
      <w:r w:rsidR="00DA1734" w:rsidRPr="00D17093">
        <w:t>.</w:t>
      </w:r>
      <w:r w:rsidR="00DA1734" w:rsidRPr="00D17093">
        <w:tab/>
        <w:t>penetrate the parietal pleura.</w:t>
      </w:r>
    </w:p>
    <w:p w:rsidR="00DD3E00" w:rsidRPr="00EE355F" w:rsidRDefault="00DD3E00" w:rsidP="00EE355F">
      <w:pPr>
        <w:pStyle w:val="PROBSETNLLL"/>
        <w:tabs>
          <w:tab w:val="left" w:pos="4152"/>
          <w:tab w:val="left" w:pos="4428"/>
        </w:tabs>
      </w:pPr>
      <w:proofErr w:type="gramStart"/>
      <w:r w:rsidRPr="00D17093">
        <w:t>b</w:t>
      </w:r>
      <w:proofErr w:type="gramEnd"/>
      <w:r w:rsidRPr="00D17093">
        <w:t>.</w:t>
      </w:r>
      <w:r w:rsidRPr="00D17093">
        <w:tab/>
        <w:t>penetrate the visceral peritoneum.</w:t>
      </w:r>
      <w:r w:rsidR="00DA1734">
        <w:tab/>
      </w:r>
      <w:proofErr w:type="gramStart"/>
      <w:r w:rsidR="00DA1734" w:rsidRPr="00EE355F">
        <w:t>e</w:t>
      </w:r>
      <w:proofErr w:type="gramEnd"/>
      <w:r w:rsidR="00DA1734" w:rsidRPr="00EE355F">
        <w:t>.</w:t>
      </w:r>
      <w:r w:rsidR="00DA1734" w:rsidRPr="00EE355F">
        <w:tab/>
        <w:t>be located laterally to a bullet that lodges in the lung.</w:t>
      </w:r>
    </w:p>
    <w:p w:rsidR="00DD3E00" w:rsidRPr="00D17093" w:rsidRDefault="00DD3E00" w:rsidP="0059735D">
      <w:pPr>
        <w:pStyle w:val="PROBSETNLLL"/>
        <w:ind w:left="677" w:hanging="317"/>
      </w:pPr>
      <w:proofErr w:type="gramStart"/>
      <w:r w:rsidRPr="00D17093">
        <w:t>c</w:t>
      </w:r>
      <w:proofErr w:type="gramEnd"/>
      <w:r w:rsidRPr="00D17093">
        <w:t>.</w:t>
      </w:r>
      <w:r w:rsidRPr="00D17093">
        <w:tab/>
        <w:t>be located in the vertebral cavity.</w:t>
      </w:r>
    </w:p>
    <w:p w:rsidR="00DD3E00" w:rsidRPr="00FE10BA" w:rsidRDefault="00DD3E00" w:rsidP="000255CF">
      <w:pPr>
        <w:pStyle w:val="CRPROBSETINSTR"/>
        <w:spacing w:before="300"/>
      </w:pPr>
      <w:r w:rsidRPr="00FE10BA">
        <w:t>Activity 3: Demonstrating and Identifying Body Planes of Section</w:t>
      </w:r>
    </w:p>
    <w:p w:rsidR="00DD3E00" w:rsidRPr="00D17093" w:rsidRDefault="00DD3E00" w:rsidP="00CF6E66">
      <w:pPr>
        <w:pStyle w:val="PROBSETNLFIRST"/>
      </w:pPr>
      <w:r w:rsidRPr="00D17093">
        <w:t>1.</w:t>
      </w:r>
      <w:r w:rsidRPr="00D17093">
        <w:tab/>
        <w:t>Identify the planes of section shown in the following diagrams:</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4440"/>
      </w:tblGrid>
      <w:tr w:rsidR="00447D3B" w:rsidRPr="0059735D" w:rsidTr="00447D3B">
        <w:trPr>
          <w:trHeight w:val="1946"/>
        </w:trPr>
        <w:tc>
          <w:tcPr>
            <w:tcW w:w="4188" w:type="dxa"/>
          </w:tcPr>
          <w:p w:rsidR="00447D3B" w:rsidRPr="00D17093" w:rsidRDefault="00447D3B" w:rsidP="00EF7899">
            <w:pPr>
              <w:pStyle w:val="PROBSETNLLL"/>
              <w:tabs>
                <w:tab w:val="left" w:pos="252"/>
              </w:tabs>
              <w:ind w:left="520" w:hanging="280"/>
            </w:pPr>
            <w:r w:rsidRPr="00D17093">
              <w:t>a.</w:t>
            </w:r>
            <w:r w:rsidRPr="00D17093">
              <w:tab/>
            </w:r>
            <w:r w:rsidRPr="00D17093">
              <w:rPr>
                <w:rStyle w:val="ITALUNDERLINE"/>
                <w:rFonts w:cs="MinionPro-Regular"/>
              </w:rPr>
              <w:t>          transverse                                  </w:t>
            </w:r>
          </w:p>
          <w:p w:rsidR="00447D3B" w:rsidRPr="00EF7899" w:rsidRDefault="00447D3B" w:rsidP="00EF7899">
            <w:pPr>
              <w:pStyle w:val="PROBSETNLLL"/>
              <w:ind w:left="520" w:hanging="280"/>
              <w:rPr>
                <w:i/>
                <w:iCs/>
                <w:u w:val="single"/>
              </w:rPr>
            </w:pPr>
            <w:r w:rsidRPr="00D17093">
              <w:t>b.</w:t>
            </w:r>
            <w:r w:rsidRPr="00D17093">
              <w:tab/>
            </w:r>
            <w:r w:rsidRPr="00D17093">
              <w:rPr>
                <w:rStyle w:val="ITALUNDERLINE"/>
                <w:rFonts w:cs="MinionPro-Regular"/>
              </w:rPr>
              <w:t>          frontal                                        </w:t>
            </w:r>
          </w:p>
        </w:tc>
        <w:tc>
          <w:tcPr>
            <w:tcW w:w="4440" w:type="dxa"/>
          </w:tcPr>
          <w:p w:rsidR="00447D3B" w:rsidRDefault="00447D3B" w:rsidP="00536D86">
            <w:pPr>
              <w:pStyle w:val="PROBSETNLLL"/>
              <w:ind w:left="0" w:firstLine="0"/>
            </w:pPr>
            <w:r>
              <w:rPr>
                <w:noProof/>
              </w:rPr>
              <w:drawing>
                <wp:inline distT="0" distB="0" distL="0" distR="0" wp14:anchorId="2A184157" wp14:editId="7F8F7C18">
                  <wp:extent cx="2515852" cy="891540"/>
                  <wp:effectExtent l="0" t="0" r="0" b="3810"/>
                  <wp:docPr id="3" name="Picture 3" descr="Z:\2-Pagination\PearsonUS\09_SUPPLEMENTS\2018\Whiting_2e\Application files\MAIN\M01\IMAGES-FINAL_M01\787000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2-Pagination\PearsonUS\09_SUPPLEMENTS\2018\Whiting_2e\Application files\MAIN\M01\IMAGES-FINAL_M01\7870001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5852" cy="891540"/>
                          </a:xfrm>
                          <a:prstGeom prst="rect">
                            <a:avLst/>
                          </a:prstGeom>
                          <a:noFill/>
                          <a:ln>
                            <a:noFill/>
                          </a:ln>
                        </pic:spPr>
                      </pic:pic>
                    </a:graphicData>
                  </a:graphic>
                </wp:inline>
              </w:drawing>
            </w:r>
          </w:p>
          <w:p w:rsidR="00447D3B" w:rsidRDefault="00447D3B" w:rsidP="00536D86">
            <w:pPr>
              <w:pStyle w:val="PROBSETNLLL"/>
              <w:ind w:left="0" w:firstLine="0"/>
            </w:pPr>
          </w:p>
        </w:tc>
      </w:tr>
    </w:tbl>
    <w:p w:rsidR="00DD3E00" w:rsidRPr="00D17093" w:rsidRDefault="00DD3E00" w:rsidP="00CF6E66">
      <w:pPr>
        <w:pStyle w:val="PROBSETNLFIRST"/>
      </w:pPr>
      <w:r w:rsidRPr="00D17093">
        <w:t>2.</w:t>
      </w:r>
      <w:r w:rsidRPr="00D17093">
        <w:tab/>
        <w:t xml:space="preserve">Which of the following organs could </w:t>
      </w:r>
      <w:r w:rsidRPr="00FE10BA">
        <w:t>not</w:t>
      </w:r>
      <w:r w:rsidRPr="00D17093">
        <w:t xml:space="preserve"> be viewed in a midsagittal section through the body?</w:t>
      </w:r>
    </w:p>
    <w:p w:rsidR="00DD3E00" w:rsidRPr="00D17093" w:rsidRDefault="00DD3E00" w:rsidP="00447D3B">
      <w:pPr>
        <w:pStyle w:val="PROBSETNLLL"/>
        <w:tabs>
          <w:tab w:val="left" w:pos="2160"/>
          <w:tab w:val="left" w:pos="2436"/>
        </w:tabs>
      </w:pPr>
      <w:r w:rsidRPr="00D17093">
        <w:t>a.</w:t>
      </w:r>
      <w:r w:rsidRPr="00D17093">
        <w:tab/>
        <w:t>Brain</w:t>
      </w:r>
      <w:r w:rsidR="00447D3B">
        <w:tab/>
      </w:r>
      <w:r w:rsidR="00447D3B" w:rsidRPr="00D17093">
        <w:t>d.</w:t>
      </w:r>
      <w:r w:rsidR="00447D3B" w:rsidRPr="00D17093">
        <w:tab/>
        <w:t>Diaphragm</w:t>
      </w:r>
    </w:p>
    <w:p w:rsidR="00DD3E00" w:rsidRPr="00D17093" w:rsidRDefault="00DD3E00" w:rsidP="00447D3B">
      <w:pPr>
        <w:pStyle w:val="PROBSETNLLL"/>
        <w:tabs>
          <w:tab w:val="left" w:pos="2160"/>
          <w:tab w:val="left" w:pos="2436"/>
        </w:tabs>
      </w:pPr>
      <w:r w:rsidRPr="00D17093">
        <w:t>b.</w:t>
      </w:r>
      <w:r w:rsidRPr="00D17093">
        <w:tab/>
        <w:t>Heart</w:t>
      </w:r>
      <w:r w:rsidR="00447D3B">
        <w:tab/>
      </w:r>
      <w:r w:rsidR="00447D3B" w:rsidRPr="00D17093">
        <w:t>e.</w:t>
      </w:r>
      <w:r w:rsidR="00447D3B" w:rsidRPr="00D17093">
        <w:tab/>
        <w:t>Pancreas</w:t>
      </w:r>
    </w:p>
    <w:p w:rsidR="00DD3E00" w:rsidRPr="00D17093" w:rsidRDefault="00F27A57" w:rsidP="00536D86">
      <w:pPr>
        <w:pStyle w:val="PROBSETNLLL"/>
      </w:pPr>
      <w:r>
        <w:rPr>
          <w:bdr w:val="single" w:sz="4" w:space="0" w:color="auto"/>
        </w:rPr>
        <w:t>c</w:t>
      </w:r>
      <w:r w:rsidRPr="005149B8">
        <w:rPr>
          <w:bdr w:val="single" w:sz="4" w:space="0" w:color="auto"/>
        </w:rPr>
        <w:t>.</w:t>
      </w:r>
      <w:r w:rsidR="00DD3E00" w:rsidRPr="00D17093">
        <w:tab/>
        <w:t>Lung</w:t>
      </w:r>
    </w:p>
    <w:p w:rsidR="00DD3E00" w:rsidRPr="00FE10BA" w:rsidRDefault="00DD3E00" w:rsidP="000255CF">
      <w:pPr>
        <w:pStyle w:val="CRPROBSETINSTR"/>
        <w:spacing w:before="300" w:after="200"/>
      </w:pPr>
      <w:r w:rsidRPr="00FE10BA">
        <w:t>Activity 4: Assisting the Coroner</w:t>
      </w:r>
    </w:p>
    <w:p w:rsidR="00DD3E00" w:rsidRPr="00D17093" w:rsidRDefault="00DD3E00" w:rsidP="00CF6E66">
      <w:pPr>
        <w:pStyle w:val="PROBSETNLFIRST"/>
      </w:pPr>
      <w:r w:rsidRPr="00D17093">
        <w:t>1.</w:t>
      </w:r>
      <w:r w:rsidRPr="00D17093">
        <w:tab/>
        <w:t>For each of the wound descriptions, mark the diagram with an “a,” “b,” and “c” to represent the location of each wound.</w:t>
      </w:r>
    </w:p>
    <w:p w:rsidR="00DD3E00" w:rsidRPr="00D17093" w:rsidRDefault="00DD3E00" w:rsidP="00536D86">
      <w:pPr>
        <w:pStyle w:val="PROBSETNLLL"/>
      </w:pPr>
      <w:r w:rsidRPr="00D17093">
        <w:t>a.</w:t>
      </w:r>
      <w:r w:rsidRPr="00D17093">
        <w:tab/>
        <w:t>A cut in the medial part of the right femoral region</w:t>
      </w:r>
    </w:p>
    <w:p w:rsidR="00DD3E00" w:rsidRPr="00D17093" w:rsidRDefault="00DD3E00" w:rsidP="00536D86">
      <w:pPr>
        <w:pStyle w:val="PROBSETNLLL"/>
      </w:pPr>
      <w:r w:rsidRPr="00D17093">
        <w:t>b.</w:t>
      </w:r>
      <w:r w:rsidRPr="00D17093">
        <w:tab/>
        <w:t>A wound in the left iliac region</w:t>
      </w:r>
    </w:p>
    <w:p w:rsidR="00DD3E00" w:rsidRPr="00D17093" w:rsidRDefault="00DD3E00" w:rsidP="00536D86">
      <w:pPr>
        <w:pStyle w:val="PROBSETNLLL"/>
      </w:pPr>
      <w:r w:rsidRPr="00D17093">
        <w:t>c.</w:t>
      </w:r>
      <w:r w:rsidRPr="00D17093">
        <w:tab/>
        <w:t xml:space="preserve">Bruising in the left thoracic region, midway between the sternal and </w:t>
      </w:r>
      <w:r w:rsidR="00447D3B">
        <w:br/>
      </w:r>
      <w:r w:rsidRPr="00D17093">
        <w:t>axillary regions</w:t>
      </w:r>
    </w:p>
    <w:p w:rsidR="000255CF" w:rsidRDefault="00447D3B" w:rsidP="00447D3B">
      <w:pPr>
        <w:pStyle w:val="PROBSETNLFIRST"/>
        <w:jc w:val="right"/>
      </w:pPr>
      <w:r>
        <w:rPr>
          <w:noProof/>
        </w:rPr>
        <w:drawing>
          <wp:inline distT="0" distB="0" distL="0" distR="0">
            <wp:extent cx="2026920" cy="2042160"/>
            <wp:effectExtent l="0" t="0" r="0" b="0"/>
            <wp:docPr id="4" name="Picture 4" descr="Z:\2-Pagination\PearsonUS\09_SUPPLEMENTS\2018\Whiting_2e\Application files\MAIN\M01\IMAGES-FINAL_M01\787000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2-Pagination\PearsonUS\09_SUPPLEMENTS\2018\Whiting_2e\Application files\MAIN\M01\IMAGES-FINAL_M01\78700010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6920" cy="2042160"/>
                    </a:xfrm>
                    <a:prstGeom prst="rect">
                      <a:avLst/>
                    </a:prstGeom>
                    <a:noFill/>
                    <a:ln>
                      <a:noFill/>
                    </a:ln>
                  </pic:spPr>
                </pic:pic>
              </a:graphicData>
            </a:graphic>
          </wp:inline>
        </w:drawing>
      </w:r>
      <w:r>
        <w:tab/>
      </w:r>
    </w:p>
    <w:p w:rsidR="00DD3E00" w:rsidRPr="00D17093" w:rsidRDefault="00DD3E00" w:rsidP="00CF6E66">
      <w:pPr>
        <w:pStyle w:val="PROBSETNLFIRST"/>
      </w:pPr>
      <w:r w:rsidRPr="00D17093">
        <w:t>2.</w:t>
      </w:r>
      <w:r w:rsidRPr="00D17093">
        <w:tab/>
        <w:t>Which phrase correctly describes a stab wound that penetrates the anterior liver?</w:t>
      </w:r>
    </w:p>
    <w:p w:rsidR="00DD3E00" w:rsidRPr="00D17093" w:rsidRDefault="00DD3E00" w:rsidP="000255CF">
      <w:pPr>
        <w:pStyle w:val="PROBSETNLLL"/>
        <w:tabs>
          <w:tab w:val="left" w:pos="3420"/>
          <w:tab w:val="left" w:pos="3708"/>
        </w:tabs>
      </w:pPr>
      <w:r w:rsidRPr="00D17093">
        <w:t>a.</w:t>
      </w:r>
      <w:r w:rsidRPr="00D17093">
        <w:tab/>
        <w:t>Medial to the sternum</w:t>
      </w:r>
      <w:r w:rsidR="000255CF">
        <w:tab/>
      </w:r>
      <w:r w:rsidR="000255CF" w:rsidRPr="00D17093">
        <w:t>c.</w:t>
      </w:r>
      <w:r w:rsidR="000255CF" w:rsidRPr="00D17093">
        <w:tab/>
        <w:t>Superior to the left inguinal region</w:t>
      </w:r>
    </w:p>
    <w:p w:rsidR="00DD3E00" w:rsidRPr="00D17093" w:rsidRDefault="00EF7899" w:rsidP="000255CF">
      <w:pPr>
        <w:pStyle w:val="PROBSETNLLL"/>
        <w:tabs>
          <w:tab w:val="left" w:pos="3420"/>
          <w:tab w:val="left" w:pos="3708"/>
        </w:tabs>
      </w:pPr>
      <w:r>
        <w:rPr>
          <w:bdr w:val="single" w:sz="4" w:space="0" w:color="auto"/>
        </w:rPr>
        <w:t>b</w:t>
      </w:r>
      <w:r w:rsidR="00F27A57" w:rsidRPr="005149B8">
        <w:rPr>
          <w:bdr w:val="single" w:sz="4" w:space="0" w:color="auto"/>
        </w:rPr>
        <w:t>.</w:t>
      </w:r>
      <w:r w:rsidR="00DD3E00" w:rsidRPr="00D17093">
        <w:tab/>
        <w:t>Inferior to the rib cage</w:t>
      </w:r>
      <w:r w:rsidR="000255CF">
        <w:tab/>
      </w:r>
      <w:r w:rsidR="000255CF" w:rsidRPr="00D17093">
        <w:t>d.</w:t>
      </w:r>
      <w:r w:rsidR="000255CF" w:rsidRPr="00D17093">
        <w:tab/>
        <w:t>In the right lower quadrant</w:t>
      </w:r>
    </w:p>
    <w:p w:rsidR="00447D3B" w:rsidRDefault="00447D3B">
      <w:pPr>
        <w:widowControl/>
        <w:autoSpaceDE/>
        <w:autoSpaceDN/>
        <w:adjustRightInd/>
        <w:spacing w:after="200" w:line="276" w:lineRule="auto"/>
        <w:jc w:val="left"/>
        <w:textAlignment w:val="auto"/>
        <w:rPr>
          <w:rFonts w:ascii="Times New Roman" w:hAnsi="Times New Roman"/>
          <w:sz w:val="22"/>
        </w:rPr>
      </w:pPr>
      <w:r>
        <w:br w:type="page"/>
      </w:r>
    </w:p>
    <w:p w:rsidR="00DD3E00" w:rsidRPr="00447D3B" w:rsidRDefault="00DD3E00" w:rsidP="00447D3B">
      <w:pPr>
        <w:pStyle w:val="CRPROBSETH1"/>
        <w:tabs>
          <w:tab w:val="left" w:pos="8652"/>
        </w:tabs>
        <w:spacing w:after="0"/>
      </w:pPr>
      <w:proofErr w:type="gramStart"/>
      <w:r w:rsidRPr="00447D3B">
        <w:lastRenderedPageBreak/>
        <w:t>PART II.</w:t>
      </w:r>
      <w:proofErr w:type="gramEnd"/>
      <w:r w:rsidRPr="00447D3B">
        <w:t xml:space="preserve"> Putting It All Together</w:t>
      </w:r>
    </w:p>
    <w:p w:rsidR="00DD3E00" w:rsidRPr="00FE10BA" w:rsidRDefault="00DD3E00" w:rsidP="00CB0C13">
      <w:pPr>
        <w:pStyle w:val="PROBSETTTL"/>
      </w:pPr>
      <w:r w:rsidRPr="00FE10BA">
        <w:t>A. Review Questions</w:t>
      </w:r>
    </w:p>
    <w:p w:rsidR="00DD3E00" w:rsidRPr="00D17093" w:rsidRDefault="00DD3E00" w:rsidP="00CB54A7">
      <w:pPr>
        <w:pStyle w:val="PROBSET"/>
      </w:pPr>
      <w:r w:rsidRPr="00D17093">
        <w:t>Answer the following questions using your lecture notes, your textbook, and your lab notes.</w:t>
      </w:r>
    </w:p>
    <w:p w:rsidR="00DD3E00" w:rsidRPr="00D17093" w:rsidRDefault="00DD3E00" w:rsidP="00CF6E66">
      <w:pPr>
        <w:pStyle w:val="PROBSETNLFIRST"/>
      </w:pPr>
      <w:r w:rsidRPr="00D17093">
        <w:t>1.</w:t>
      </w:r>
      <w:r w:rsidRPr="00D17093">
        <w:tab/>
        <w:t xml:space="preserve">Indicate whether each of the following statements is true or false. If the statement is false, </w:t>
      </w:r>
      <w:r w:rsidR="008A685E">
        <w:br/>
      </w:r>
      <w:bookmarkStart w:id="0" w:name="_GoBack"/>
      <w:bookmarkEnd w:id="0"/>
      <w:r w:rsidRPr="00D17093">
        <w:t>correct it so that it is true.</w:t>
      </w:r>
    </w:p>
    <w:p w:rsidR="00DD3E00" w:rsidRPr="00D17093" w:rsidRDefault="00DD3E00" w:rsidP="00CB54A7">
      <w:pPr>
        <w:pStyle w:val="PROBSETNLLL"/>
      </w:pPr>
      <w:r w:rsidRPr="00FE10BA">
        <w:t>a.</w:t>
      </w:r>
      <w:r w:rsidRPr="00FE10BA">
        <w:tab/>
      </w:r>
      <w:r w:rsidRPr="00D17093">
        <w:t xml:space="preserve">The small intestine is </w:t>
      </w:r>
      <w:r w:rsidR="003C7B4C">
        <w:object w:dxaOrig="6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16.85pt" o:ole="">
            <v:imagedata r:id="rId12" o:title=""/>
          </v:shape>
          <o:OLEObject Type="Embed" ProgID="Equation.DSMT4" ShapeID="_x0000_i1025" DrawAspect="Content" ObjectID="_1587580722" r:id="rId13"/>
        </w:object>
      </w:r>
      <w:r w:rsidR="000255CF">
        <w:t xml:space="preserve"> </w:t>
      </w:r>
      <w:r w:rsidRPr="00D17093">
        <w:t>t</w:t>
      </w:r>
      <w:r w:rsidR="00CB54A7" w:rsidRPr="00D17093">
        <w:t xml:space="preserve">o the kidneys. </w:t>
      </w:r>
      <w:r w:rsidR="00D247AA" w:rsidRPr="00D17093">
        <w:rPr>
          <w:rStyle w:val="ITALUNDERLINE"/>
          <w:rFonts w:cs="MinionPro-Regular"/>
        </w:rPr>
        <w:tab/>
      </w:r>
      <w:r w:rsidRPr="00D17093">
        <w:rPr>
          <w:rStyle w:val="ITALUNDERLINE"/>
          <w:rFonts w:cs="MinionPro-Regular"/>
        </w:rPr>
        <w:t>F; ventral</w:t>
      </w:r>
      <w:r w:rsidR="00D247AA" w:rsidRPr="00D17093">
        <w:rPr>
          <w:rStyle w:val="ITALUNDERLINE"/>
          <w:rFonts w:cs="MinionPro-Regular"/>
        </w:rPr>
        <w:tab/>
      </w:r>
      <w:r w:rsidR="00D247AA" w:rsidRPr="00D17093">
        <w:rPr>
          <w:rStyle w:val="ITALUNDERLINE"/>
          <w:rFonts w:cs="MinionPro-Regular"/>
        </w:rPr>
        <w:tab/>
      </w:r>
      <w:r w:rsidR="00D247AA" w:rsidRPr="00D17093">
        <w:rPr>
          <w:rStyle w:val="ITALUNDERLINE"/>
          <w:rFonts w:cs="MinionPro-Regular"/>
        </w:rPr>
        <w:tab/>
      </w:r>
      <w:r w:rsidR="00D247AA" w:rsidRPr="00D17093">
        <w:rPr>
          <w:rStyle w:val="ITALUNDERLINE"/>
          <w:rFonts w:cs="MinionPro-Regular"/>
        </w:rPr>
        <w:tab/>
      </w:r>
    </w:p>
    <w:p w:rsidR="00DD3E00" w:rsidRPr="00D17093" w:rsidRDefault="00DD3E00" w:rsidP="00CB54A7">
      <w:pPr>
        <w:pStyle w:val="PROBSETNLLL"/>
      </w:pPr>
      <w:r w:rsidRPr="00FE10BA">
        <w:t>b.</w:t>
      </w:r>
      <w:r w:rsidRPr="00FE10BA">
        <w:tab/>
      </w:r>
      <w:r w:rsidRPr="00D17093">
        <w:t>The tr</w:t>
      </w:r>
      <w:r w:rsidR="00CB54A7" w:rsidRPr="00D17093">
        <w:t xml:space="preserve">achea is </w:t>
      </w:r>
      <w:r w:rsidR="003C7B4C">
        <w:object w:dxaOrig="700" w:dyaOrig="340">
          <v:shape id="_x0000_i1026" type="#_x0000_t75" style="width:34.4pt;height:16.85pt" o:ole="">
            <v:imagedata r:id="rId14" o:title=""/>
          </v:shape>
          <o:OLEObject Type="Embed" ProgID="Equation.DSMT4" ShapeID="_x0000_i1026" DrawAspect="Content" ObjectID="_1587580723" r:id="rId15"/>
        </w:object>
      </w:r>
      <w:r w:rsidR="003C7B4C">
        <w:t xml:space="preserve"> </w:t>
      </w:r>
      <w:r w:rsidR="00CB54A7" w:rsidRPr="00D17093">
        <w:t xml:space="preserve">to the lungs. </w:t>
      </w:r>
      <w:r w:rsidR="00D247AA" w:rsidRPr="00D17093">
        <w:rPr>
          <w:rStyle w:val="ITALUNDERLINE"/>
          <w:rFonts w:cs="MinionPro-Regular"/>
        </w:rPr>
        <w:tab/>
      </w:r>
      <w:r w:rsidRPr="00D17093">
        <w:rPr>
          <w:rStyle w:val="ITALUNDERLINE"/>
          <w:rFonts w:cs="MinionPro-Regular"/>
        </w:rPr>
        <w:t>F; medial</w:t>
      </w:r>
      <w:r w:rsidR="00CB54A7" w:rsidRPr="00D17093">
        <w:rPr>
          <w:rStyle w:val="ITALUNDERLINE"/>
          <w:rFonts w:cs="MinionPro-Regular"/>
        </w:rPr>
        <w:t> </w:t>
      </w:r>
      <w:r w:rsidR="00D247AA" w:rsidRPr="00D17093">
        <w:rPr>
          <w:rStyle w:val="ITALUNDERLINE"/>
          <w:rFonts w:cs="MinionPro-Regular"/>
        </w:rPr>
        <w:tab/>
      </w:r>
      <w:r w:rsidR="00D247AA" w:rsidRPr="00D17093">
        <w:rPr>
          <w:rStyle w:val="ITALUNDERLINE"/>
          <w:rFonts w:cs="MinionPro-Regular"/>
        </w:rPr>
        <w:tab/>
      </w:r>
      <w:r w:rsidR="00D247AA" w:rsidRPr="00D17093">
        <w:rPr>
          <w:rStyle w:val="ITALUNDERLINE"/>
          <w:rFonts w:cs="MinionPro-Regular"/>
        </w:rPr>
        <w:tab/>
      </w:r>
      <w:r w:rsidR="00D247AA" w:rsidRPr="00D17093">
        <w:rPr>
          <w:rStyle w:val="ITALUNDERLINE"/>
          <w:rFonts w:cs="MinionPro-Regular"/>
        </w:rPr>
        <w:tab/>
      </w:r>
      <w:r w:rsidR="00D247AA" w:rsidRPr="00D17093">
        <w:rPr>
          <w:rStyle w:val="ITALUNDERLINE"/>
          <w:rFonts w:cs="MinionPro-Regular"/>
        </w:rPr>
        <w:tab/>
      </w:r>
    </w:p>
    <w:p w:rsidR="00DD3E00" w:rsidRPr="00D17093" w:rsidRDefault="00DD3E00" w:rsidP="003C7B4C">
      <w:pPr>
        <w:pStyle w:val="PROBSETNLLL"/>
        <w:tabs>
          <w:tab w:val="left" w:pos="5280"/>
        </w:tabs>
      </w:pPr>
      <w:r w:rsidRPr="00FE10BA">
        <w:t>c.</w:t>
      </w:r>
      <w:r w:rsidRPr="00FE10BA">
        <w:tab/>
      </w:r>
      <w:r w:rsidRPr="00D17093">
        <w:t>The urinary blad</w:t>
      </w:r>
      <w:r w:rsidR="00CB54A7" w:rsidRPr="00D17093">
        <w:t xml:space="preserve">der is </w:t>
      </w:r>
      <w:r w:rsidR="003C7B4C">
        <w:object w:dxaOrig="880" w:dyaOrig="400">
          <v:shape id="_x0000_i1027" type="#_x0000_t75" style="width:43.45pt;height:19.45pt" o:ole="">
            <v:imagedata r:id="rId16" o:title=""/>
          </v:shape>
          <o:OLEObject Type="Embed" ProgID="Equation.DSMT4" ShapeID="_x0000_i1027" DrawAspect="Content" ObjectID="_1587580724" r:id="rId17"/>
        </w:object>
      </w:r>
      <w:r w:rsidR="003C7B4C">
        <w:t xml:space="preserve"> </w:t>
      </w:r>
      <w:r w:rsidR="00CB54A7" w:rsidRPr="00D17093">
        <w:t xml:space="preserve">to the uterus. </w:t>
      </w:r>
      <w:r w:rsidR="00D247AA" w:rsidRPr="00D17093">
        <w:rPr>
          <w:rStyle w:val="ITALUNDERLINE"/>
          <w:rFonts w:cs="MinionPro-Regular"/>
        </w:rPr>
        <w:tab/>
      </w:r>
      <w:r w:rsidRPr="00D17093">
        <w:rPr>
          <w:rStyle w:val="ITALUNDERLINE"/>
          <w:rFonts w:cs="MinionPro-Regular"/>
        </w:rPr>
        <w:t>F; inferior</w:t>
      </w:r>
      <w:r w:rsidR="00D247AA" w:rsidRPr="00D17093">
        <w:rPr>
          <w:rStyle w:val="ITALUNDERLINE"/>
          <w:rFonts w:cs="MinionPro-Regular"/>
        </w:rPr>
        <w:tab/>
      </w:r>
      <w:r w:rsidR="00D247AA" w:rsidRPr="00D17093">
        <w:rPr>
          <w:rStyle w:val="ITALUNDERLINE"/>
          <w:rFonts w:cs="MinionPro-Regular"/>
        </w:rPr>
        <w:tab/>
      </w:r>
      <w:r w:rsidR="00D247AA" w:rsidRPr="00D17093">
        <w:rPr>
          <w:rStyle w:val="ITALUNDERLINE"/>
          <w:rFonts w:cs="MinionPro-Regular"/>
        </w:rPr>
        <w:tab/>
      </w:r>
      <w:r w:rsidR="00D247AA" w:rsidRPr="00D17093">
        <w:rPr>
          <w:rStyle w:val="ITALUNDERLINE"/>
          <w:rFonts w:cs="MinionPro-Regular"/>
        </w:rPr>
        <w:tab/>
      </w:r>
    </w:p>
    <w:p w:rsidR="00DD3E00" w:rsidRPr="00D17093" w:rsidRDefault="00DD3E00" w:rsidP="00CB54A7">
      <w:pPr>
        <w:pStyle w:val="PROBSETNLLL"/>
      </w:pPr>
      <w:r w:rsidRPr="00FE10BA">
        <w:t>d.</w:t>
      </w:r>
      <w:r w:rsidRPr="00FE10BA">
        <w:tab/>
      </w:r>
      <w:r w:rsidRPr="00D17093">
        <w:t>The b</w:t>
      </w:r>
      <w:r w:rsidR="00CB54A7" w:rsidRPr="00D17093">
        <w:t xml:space="preserve">rain is </w:t>
      </w:r>
      <w:r w:rsidR="003C7B4C">
        <w:object w:dxaOrig="820" w:dyaOrig="340">
          <v:shape id="_x0000_i1028" type="#_x0000_t75" style="width:40.2pt;height:16.85pt" o:ole="">
            <v:imagedata r:id="rId18" o:title=""/>
          </v:shape>
          <o:OLEObject Type="Embed" ProgID="Equation.DSMT4" ShapeID="_x0000_i1028" DrawAspect="Content" ObjectID="_1587580725" r:id="rId19"/>
        </w:object>
      </w:r>
      <w:r w:rsidR="003C7B4C">
        <w:t xml:space="preserve"> </w:t>
      </w:r>
      <w:r w:rsidR="00CB54A7" w:rsidRPr="00D17093">
        <w:t xml:space="preserve">to the skull. </w:t>
      </w:r>
      <w:r w:rsidR="00D247AA" w:rsidRPr="00D17093">
        <w:rPr>
          <w:rStyle w:val="ITALUNDERLINE"/>
          <w:rFonts w:cs="MinionPro-Regular"/>
        </w:rPr>
        <w:tab/>
      </w:r>
      <w:r w:rsidRPr="00D17093">
        <w:rPr>
          <w:rStyle w:val="ITALUNDERLINE"/>
          <w:rFonts w:cs="MinionPro-Regular"/>
        </w:rPr>
        <w:t>F; deep</w:t>
      </w:r>
      <w:r w:rsidR="00CB54A7" w:rsidRPr="00D17093">
        <w:rPr>
          <w:rStyle w:val="ITALUNDERLINE"/>
          <w:rFonts w:cs="MinionPro-Regular"/>
        </w:rPr>
        <w:t> </w:t>
      </w:r>
      <w:r w:rsidR="00D247AA" w:rsidRPr="00D17093">
        <w:rPr>
          <w:rStyle w:val="ITALUNDERLINE"/>
          <w:rFonts w:cs="MinionPro-Regular"/>
        </w:rPr>
        <w:tab/>
      </w:r>
      <w:r w:rsidR="00D247AA" w:rsidRPr="00D17093">
        <w:rPr>
          <w:rStyle w:val="ITALUNDERLINE"/>
          <w:rFonts w:cs="MinionPro-Regular"/>
        </w:rPr>
        <w:tab/>
      </w:r>
      <w:r w:rsidR="00D247AA" w:rsidRPr="00D17093">
        <w:rPr>
          <w:rStyle w:val="ITALUNDERLINE"/>
          <w:rFonts w:cs="MinionPro-Regular"/>
        </w:rPr>
        <w:tab/>
      </w:r>
      <w:r w:rsidR="00D247AA" w:rsidRPr="00D17093">
        <w:rPr>
          <w:rStyle w:val="ITALUNDERLINE"/>
          <w:rFonts w:cs="MinionPro-Regular"/>
        </w:rPr>
        <w:tab/>
      </w:r>
      <w:r w:rsidR="00D247AA" w:rsidRPr="00D17093">
        <w:rPr>
          <w:rStyle w:val="ITALUNDERLINE"/>
          <w:rFonts w:cs="MinionPro-Regular"/>
        </w:rPr>
        <w:tab/>
      </w:r>
    </w:p>
    <w:p w:rsidR="00DD3E00" w:rsidRPr="00D17093" w:rsidRDefault="00DD3E00" w:rsidP="00CF6E66">
      <w:pPr>
        <w:pStyle w:val="PROBSETNLFIRST"/>
      </w:pPr>
      <w:r w:rsidRPr="00D17093">
        <w:t>2.</w:t>
      </w:r>
      <w:r w:rsidRPr="00D17093">
        <w:tab/>
        <w:t xml:space="preserve">Assume anatomical position. Is the radius </w:t>
      </w:r>
      <w:r w:rsidR="00CB54A7" w:rsidRPr="00D17093">
        <w:t xml:space="preserve">medial or lateral to the ulna? </w:t>
      </w:r>
      <w:r w:rsidR="00D247AA" w:rsidRPr="00D17093">
        <w:rPr>
          <w:rStyle w:val="ITALUNDERLINE"/>
          <w:rFonts w:cs="MinionPro-Regular"/>
        </w:rPr>
        <w:tab/>
      </w:r>
      <w:proofErr w:type="gramStart"/>
      <w:r w:rsidRPr="00D17093">
        <w:rPr>
          <w:rStyle w:val="ITALUNDERLINE"/>
          <w:rFonts w:cs="MinionPro-Regular"/>
        </w:rPr>
        <w:t>lateral</w:t>
      </w:r>
      <w:proofErr w:type="gramEnd"/>
      <w:r w:rsidR="00D247AA" w:rsidRPr="00D17093">
        <w:rPr>
          <w:rStyle w:val="ITALUNDERLINE"/>
          <w:rFonts w:cs="MinionPro-Regular"/>
        </w:rPr>
        <w:tab/>
      </w:r>
      <w:r w:rsidR="00D247AA" w:rsidRPr="00D17093">
        <w:rPr>
          <w:rStyle w:val="ITALUNDERLINE"/>
          <w:rFonts w:cs="MinionPro-Regular"/>
        </w:rPr>
        <w:tab/>
      </w:r>
    </w:p>
    <w:p w:rsidR="00DD3E00" w:rsidRPr="00D17093" w:rsidRDefault="00CB54A7" w:rsidP="00D247AA">
      <w:pPr>
        <w:pStyle w:val="PROBSETNLFIRST"/>
        <w:rPr>
          <w:rStyle w:val="ITALUNDERLINE"/>
          <w:rFonts w:cs="MinionPro-Regular"/>
        </w:rPr>
      </w:pPr>
      <w:r w:rsidRPr="00D17093">
        <w:tab/>
      </w:r>
      <w:r w:rsidR="00DD3E00" w:rsidRPr="00D17093">
        <w:t>Explain the importance of using anatomical position as a standard reference point.</w:t>
      </w:r>
      <w:r w:rsidR="00785FED">
        <w:t xml:space="preserve"> </w:t>
      </w:r>
      <w:r w:rsidR="00D247AA" w:rsidRPr="00D17093">
        <w:rPr>
          <w:rStyle w:val="ITALUNDERLINE"/>
          <w:rFonts w:cs="MinionPro-Regular"/>
        </w:rPr>
        <w:tab/>
      </w:r>
      <w:r w:rsidR="00DD3E00" w:rsidRPr="00D17093">
        <w:rPr>
          <w:rStyle w:val="ITALUNDERLINE"/>
          <w:rFonts w:cs="MinionPro-Regular"/>
        </w:rPr>
        <w:t>So that</w:t>
      </w:r>
      <w:r w:rsidR="00D247AA" w:rsidRPr="00D17093">
        <w:rPr>
          <w:rStyle w:val="ITALUNDERLINE"/>
          <w:rFonts w:cs="MinionPro-Regular"/>
        </w:rPr>
        <w:t xml:space="preserve"> </w:t>
      </w:r>
      <w:r w:rsidR="00D247AA" w:rsidRPr="00D17093">
        <w:rPr>
          <w:rStyle w:val="ITALUNDERLINE"/>
          <w:rFonts w:cs="MinionPro-Regular"/>
        </w:rPr>
        <w:br/>
      </w:r>
      <w:r w:rsidR="00DD3E00" w:rsidRPr="00D17093">
        <w:rPr>
          <w:rStyle w:val="ITALUNDERLINE"/>
          <w:rFonts w:cs="MinionPro-Regular"/>
        </w:rPr>
        <w:t>scientists/clinicians can communicate effectively.</w:t>
      </w:r>
      <w:r w:rsidR="00D247AA" w:rsidRPr="00D17093">
        <w:rPr>
          <w:rStyle w:val="ITALUNDERLINE"/>
          <w:rFonts w:cs="MinionPro-Regular"/>
        </w:rPr>
        <w:tab/>
      </w:r>
      <w:r w:rsidR="00D247AA" w:rsidRPr="00D17093">
        <w:rPr>
          <w:rStyle w:val="ITALUNDERLINE"/>
          <w:rFonts w:cs="MinionPro-Regular"/>
        </w:rPr>
        <w:tab/>
      </w:r>
      <w:r w:rsidR="00D247AA" w:rsidRPr="00D17093">
        <w:rPr>
          <w:rStyle w:val="ITALUNDERLINE"/>
          <w:rFonts w:cs="MinionPro-Regular"/>
        </w:rPr>
        <w:tab/>
      </w:r>
      <w:r w:rsidR="00D247AA" w:rsidRPr="00D17093">
        <w:rPr>
          <w:rStyle w:val="ITALUNDERLINE"/>
          <w:rFonts w:cs="MinionPro-Regular"/>
        </w:rPr>
        <w:tab/>
      </w:r>
      <w:r w:rsidR="00D247AA" w:rsidRPr="00D17093">
        <w:rPr>
          <w:rStyle w:val="ITALUNDERLINE"/>
          <w:rFonts w:cs="MinionPro-Regular"/>
        </w:rPr>
        <w:tab/>
      </w:r>
      <w:r w:rsidR="00D247AA" w:rsidRPr="00D17093">
        <w:rPr>
          <w:rStyle w:val="ITALUNDERLINE"/>
          <w:rFonts w:cs="MinionPro-Regular"/>
        </w:rPr>
        <w:tab/>
      </w:r>
    </w:p>
    <w:p w:rsidR="00DD3E00" w:rsidRPr="00D17093" w:rsidRDefault="00DD3E00" w:rsidP="00CF6E66">
      <w:pPr>
        <w:pStyle w:val="PROBSETNLFIRST"/>
      </w:pPr>
      <w:r w:rsidRPr="00D17093">
        <w:t>3.</w:t>
      </w:r>
      <w:r w:rsidRPr="00D17093">
        <w:tab/>
        <w:t>Use as many directional terms as possible to describe the relationship between:</w:t>
      </w:r>
    </w:p>
    <w:p w:rsidR="00D247AA" w:rsidRPr="005D27DE" w:rsidRDefault="00DD3E00" w:rsidP="003A49B2">
      <w:pPr>
        <w:pStyle w:val="PROBSETNLLL"/>
      </w:pPr>
      <w:proofErr w:type="gramStart"/>
      <w:r w:rsidRPr="00FE10BA">
        <w:t>a</w:t>
      </w:r>
      <w:proofErr w:type="gramEnd"/>
      <w:r w:rsidRPr="00FE10BA">
        <w:t>.</w:t>
      </w:r>
      <w:r w:rsidRPr="00FE10BA">
        <w:tab/>
      </w:r>
      <w:r w:rsidRPr="00D17093">
        <w:t>the antecubital re</w:t>
      </w:r>
      <w:r w:rsidR="00D247AA" w:rsidRPr="00D17093">
        <w:t xml:space="preserve">gion and the popliteal region. </w:t>
      </w:r>
      <w:r w:rsidR="00D247AA" w:rsidRPr="00D17093">
        <w:rPr>
          <w:rStyle w:val="ITALUNDERLINE"/>
          <w:rFonts w:cs="MinionPro-Regular"/>
        </w:rPr>
        <w:tab/>
      </w:r>
      <w:r w:rsidRPr="00D17093">
        <w:rPr>
          <w:rStyle w:val="ITALUNDERLINE"/>
          <w:rFonts w:cs="MinionPro-Regular"/>
        </w:rPr>
        <w:t>Antecubital region is superior to the</w:t>
      </w:r>
      <w:r w:rsidR="00D247AA" w:rsidRPr="00D17093">
        <w:rPr>
          <w:rStyle w:val="ITALUNDERLINE"/>
          <w:rFonts w:cs="MinionPro-Regular"/>
        </w:rPr>
        <w:tab/>
      </w:r>
      <w:r w:rsidR="005D27DE">
        <w:rPr>
          <w:rStyle w:val="ITALUNDERLINE"/>
          <w:rFonts w:cs="MinionPro-Regular"/>
        </w:rPr>
        <w:br/>
      </w:r>
      <w:r w:rsidRPr="00D17093">
        <w:rPr>
          <w:rStyle w:val="ITALUNDERLINE"/>
          <w:rFonts w:cs="MinionPro-Regular"/>
        </w:rPr>
        <w:t>popliteal region.</w:t>
      </w:r>
      <w:r w:rsidR="0059735D">
        <w:rPr>
          <w:rStyle w:val="ITALUNDERLINE"/>
          <w:rFonts w:cs="MinionPro-Regular"/>
        </w:rPr>
        <w:t xml:space="preserve"> </w:t>
      </w:r>
      <w:r w:rsidR="003A49B2" w:rsidRPr="003A49B2">
        <w:rPr>
          <w:rStyle w:val="ITALUNDERLINE"/>
          <w:rFonts w:cs="MinionPro-Regular"/>
          <w:iCs w:val="0"/>
        </w:rPr>
        <w:t>Popliteal region is posterior to the antecubital region.</w:t>
      </w:r>
      <w:r w:rsidR="00D247AA" w:rsidRPr="00D17093">
        <w:rPr>
          <w:rStyle w:val="ITALUNDERLINE"/>
          <w:rFonts w:cs="MinionPro-Regular"/>
        </w:rPr>
        <w:tab/>
      </w:r>
      <w:r w:rsidR="00D247AA" w:rsidRPr="00D17093">
        <w:rPr>
          <w:rStyle w:val="ITALUNDERLINE"/>
          <w:rFonts w:cs="MinionPro-Regular"/>
        </w:rPr>
        <w:tab/>
      </w:r>
      <w:r w:rsidR="00D247AA" w:rsidRPr="00D17093">
        <w:rPr>
          <w:rStyle w:val="ITALUNDERLINE"/>
          <w:rFonts w:cs="MinionPro-Regular"/>
        </w:rPr>
        <w:tab/>
      </w:r>
      <w:r w:rsidR="005D27DE">
        <w:rPr>
          <w:rStyle w:val="ITALUNDERLINE"/>
          <w:rFonts w:cs="MinionPro-Regular"/>
        </w:rPr>
        <w:br/>
      </w:r>
      <w:r w:rsidR="00D247AA" w:rsidRPr="005D27DE">
        <w:rPr>
          <w:rStyle w:val="ITALUNDERLINE"/>
        </w:rPr>
        <w:tab/>
      </w:r>
      <w:r w:rsidR="005D27DE" w:rsidRPr="005D27DE">
        <w:rPr>
          <w:rStyle w:val="ITALUNDERLINE"/>
        </w:rPr>
        <w:tab/>
      </w:r>
      <w:r w:rsidR="005D27DE" w:rsidRPr="005D27DE">
        <w:rPr>
          <w:rStyle w:val="ITALUNDERLINE"/>
        </w:rPr>
        <w:tab/>
      </w:r>
      <w:r w:rsidR="005D27DE" w:rsidRPr="005D27DE">
        <w:rPr>
          <w:rStyle w:val="ITALUNDERLINE"/>
        </w:rPr>
        <w:tab/>
      </w:r>
      <w:r w:rsidR="005D27DE" w:rsidRPr="005D27DE">
        <w:rPr>
          <w:rStyle w:val="ITALUNDERLINE"/>
        </w:rPr>
        <w:tab/>
      </w:r>
      <w:r w:rsidR="005D27DE" w:rsidRPr="005D27DE">
        <w:rPr>
          <w:rStyle w:val="ITALUNDERLINE"/>
        </w:rPr>
        <w:tab/>
      </w:r>
      <w:r w:rsidR="005D27DE" w:rsidRPr="005D27DE">
        <w:rPr>
          <w:rStyle w:val="ITALUNDERLINE"/>
        </w:rPr>
        <w:tab/>
      </w:r>
      <w:r w:rsidR="005D27DE" w:rsidRPr="005D27DE">
        <w:rPr>
          <w:rStyle w:val="ITALUNDERLINE"/>
        </w:rPr>
        <w:tab/>
      </w:r>
      <w:r w:rsidR="005D27DE" w:rsidRPr="005D27DE">
        <w:rPr>
          <w:rStyle w:val="ITALUNDERLINE"/>
        </w:rPr>
        <w:tab/>
      </w:r>
      <w:r w:rsidR="005D27DE" w:rsidRPr="005D27DE">
        <w:rPr>
          <w:rStyle w:val="ITALUNDERLINE"/>
        </w:rPr>
        <w:tab/>
      </w:r>
      <w:r w:rsidR="005D27DE" w:rsidRPr="005D27DE">
        <w:rPr>
          <w:rStyle w:val="ITALUNDERLINE"/>
        </w:rPr>
        <w:tab/>
      </w:r>
      <w:r w:rsidR="005D27DE" w:rsidRPr="005D27DE">
        <w:rPr>
          <w:rStyle w:val="ITALUNDERLINE"/>
        </w:rPr>
        <w:tab/>
      </w:r>
    </w:p>
    <w:p w:rsidR="00DD3E00" w:rsidRPr="00D17093" w:rsidRDefault="00DD3E00" w:rsidP="00D247AA">
      <w:pPr>
        <w:pStyle w:val="PROBSETNLLL"/>
        <w:rPr>
          <w:rStyle w:val="ITALUNDERLINE"/>
          <w:rFonts w:cs="MinionPro-Regular"/>
        </w:rPr>
      </w:pPr>
      <w:proofErr w:type="gramStart"/>
      <w:r w:rsidRPr="00FE10BA">
        <w:t>b</w:t>
      </w:r>
      <w:proofErr w:type="gramEnd"/>
      <w:r w:rsidRPr="00FE10BA">
        <w:t>.</w:t>
      </w:r>
      <w:r w:rsidRPr="00FE10BA">
        <w:tab/>
      </w:r>
      <w:r w:rsidRPr="00D17093">
        <w:t>the acromial</w:t>
      </w:r>
      <w:r w:rsidR="00D247AA" w:rsidRPr="00D17093">
        <w:t xml:space="preserve"> region and the mental region. </w:t>
      </w:r>
      <w:r w:rsidR="00D247AA" w:rsidRPr="00D17093">
        <w:rPr>
          <w:rStyle w:val="ITALUNDERLINE"/>
          <w:rFonts w:cs="MinionPro-Regular"/>
        </w:rPr>
        <w:tab/>
      </w:r>
      <w:r w:rsidRPr="00D17093">
        <w:rPr>
          <w:rStyle w:val="ITALUNDERLINE"/>
          <w:rFonts w:cs="MinionPro-Regular"/>
        </w:rPr>
        <w:t>Acromial region is inferior to the mental</w:t>
      </w:r>
      <w:r w:rsidR="009D19E7">
        <w:t xml:space="preserve"> </w:t>
      </w:r>
      <w:r w:rsidR="009D19E7">
        <w:br/>
      </w:r>
      <w:r w:rsidRPr="00D17093">
        <w:rPr>
          <w:rStyle w:val="ITALUNDERLINE"/>
          <w:rFonts w:cs="MinionPro-Regular"/>
        </w:rPr>
        <w:t>region.</w:t>
      </w:r>
      <w:r w:rsidR="006E696D">
        <w:rPr>
          <w:rStyle w:val="ITALUNDERLINE"/>
          <w:rFonts w:cs="MinionPro-Regular"/>
        </w:rPr>
        <w:t xml:space="preserve"> </w:t>
      </w:r>
      <w:r w:rsidRPr="00D17093">
        <w:rPr>
          <w:rStyle w:val="ITALUNDERLINE"/>
          <w:rFonts w:cs="MinionPro-Regular"/>
        </w:rPr>
        <w:t xml:space="preserve">Acromial region is </w:t>
      </w:r>
      <w:proofErr w:type="gramStart"/>
      <w:r w:rsidRPr="00D17093">
        <w:rPr>
          <w:rStyle w:val="ITALUNDERLINE"/>
          <w:rFonts w:cs="MinionPro-Regular"/>
        </w:rPr>
        <w:t>lateral</w:t>
      </w:r>
      <w:proofErr w:type="gramEnd"/>
      <w:r w:rsidRPr="00D17093">
        <w:rPr>
          <w:rStyle w:val="ITALUNDERLINE"/>
          <w:rFonts w:cs="MinionPro-Regular"/>
        </w:rPr>
        <w:t xml:space="preserve"> to the mental region.</w:t>
      </w:r>
      <w:r w:rsidR="006E696D">
        <w:rPr>
          <w:rStyle w:val="ITALUNDERLINE"/>
          <w:rFonts w:cs="MinionPro-Regular"/>
        </w:rPr>
        <w:tab/>
      </w:r>
      <w:r w:rsidR="006E696D">
        <w:rPr>
          <w:rStyle w:val="ITALUNDERLINE"/>
          <w:rFonts w:cs="MinionPro-Regular"/>
        </w:rPr>
        <w:tab/>
      </w:r>
      <w:r w:rsidR="006E696D">
        <w:rPr>
          <w:rStyle w:val="ITALUNDERLINE"/>
          <w:rFonts w:cs="MinionPro-Regular"/>
        </w:rPr>
        <w:tab/>
      </w:r>
      <w:r w:rsidR="006E696D">
        <w:rPr>
          <w:rStyle w:val="ITALUNDERLINE"/>
          <w:rFonts w:cs="MinionPro-Regular"/>
        </w:rPr>
        <w:tab/>
      </w:r>
      <w:r w:rsidR="006E696D">
        <w:rPr>
          <w:rStyle w:val="ITALUNDERLINE"/>
          <w:rFonts w:cs="MinionPro-Regular"/>
        </w:rPr>
        <w:tab/>
      </w:r>
      <w:r w:rsidR="0059735D">
        <w:rPr>
          <w:rStyle w:val="ITALUNDERLINE"/>
          <w:rFonts w:cs="MinionPro-Regular"/>
        </w:rPr>
        <w:br/>
      </w:r>
      <w:r w:rsidR="0059735D">
        <w:rPr>
          <w:rStyle w:val="ITALUNDERLINE"/>
          <w:rFonts w:cs="MinionPro-Regular"/>
        </w:rPr>
        <w:tab/>
      </w:r>
      <w:r w:rsidR="0059735D">
        <w:rPr>
          <w:rStyle w:val="ITALUNDERLINE"/>
          <w:rFonts w:cs="MinionPro-Regular"/>
        </w:rPr>
        <w:tab/>
      </w:r>
      <w:r w:rsidR="0059735D">
        <w:rPr>
          <w:rStyle w:val="ITALUNDERLINE"/>
          <w:rFonts w:cs="MinionPro-Regular"/>
        </w:rPr>
        <w:tab/>
      </w:r>
      <w:r w:rsidR="0059735D">
        <w:rPr>
          <w:rStyle w:val="ITALUNDERLINE"/>
          <w:rFonts w:cs="MinionPro-Regular"/>
        </w:rPr>
        <w:tab/>
      </w:r>
      <w:r w:rsidR="0059735D">
        <w:rPr>
          <w:rStyle w:val="ITALUNDERLINE"/>
          <w:rFonts w:cs="MinionPro-Regular"/>
        </w:rPr>
        <w:tab/>
      </w:r>
      <w:r w:rsidR="0059735D">
        <w:rPr>
          <w:rStyle w:val="ITALUNDERLINE"/>
          <w:rFonts w:cs="MinionPro-Regular"/>
        </w:rPr>
        <w:tab/>
      </w:r>
      <w:r w:rsidR="0059735D">
        <w:rPr>
          <w:rStyle w:val="ITALUNDERLINE"/>
          <w:rFonts w:cs="MinionPro-Regular"/>
        </w:rPr>
        <w:tab/>
      </w:r>
      <w:r w:rsidR="0059735D">
        <w:rPr>
          <w:rStyle w:val="ITALUNDERLINE"/>
          <w:rFonts w:cs="MinionPro-Regular"/>
        </w:rPr>
        <w:tab/>
      </w:r>
      <w:r w:rsidR="0059735D">
        <w:rPr>
          <w:rStyle w:val="ITALUNDERLINE"/>
          <w:rFonts w:cs="MinionPro-Regular"/>
        </w:rPr>
        <w:tab/>
      </w:r>
      <w:r w:rsidR="0059735D">
        <w:rPr>
          <w:rStyle w:val="ITALUNDERLINE"/>
          <w:rFonts w:cs="MinionPro-Regular"/>
        </w:rPr>
        <w:tab/>
      </w:r>
      <w:r w:rsidR="0059735D">
        <w:rPr>
          <w:rStyle w:val="ITALUNDERLINE"/>
          <w:rFonts w:cs="MinionPro-Regular"/>
        </w:rPr>
        <w:tab/>
      </w:r>
      <w:r w:rsidR="0059735D">
        <w:rPr>
          <w:rStyle w:val="ITALUNDERLINE"/>
          <w:rFonts w:cs="MinionPro-Regular"/>
        </w:rPr>
        <w:tab/>
      </w:r>
    </w:p>
    <w:p w:rsidR="00DD3E00" w:rsidRPr="00D17093" w:rsidRDefault="00DD3E00" w:rsidP="00CB54A7">
      <w:pPr>
        <w:pStyle w:val="PROBSETNLLL"/>
      </w:pPr>
      <w:proofErr w:type="gramStart"/>
      <w:r w:rsidRPr="00FE10BA">
        <w:t>c</w:t>
      </w:r>
      <w:proofErr w:type="gramEnd"/>
      <w:r w:rsidRPr="00FE10BA">
        <w:t>.</w:t>
      </w:r>
      <w:r w:rsidRPr="00FE10BA">
        <w:tab/>
      </w:r>
      <w:r w:rsidRPr="00D17093">
        <w:t xml:space="preserve">the gluteal </w:t>
      </w:r>
      <w:r w:rsidR="0024491B" w:rsidRPr="00D17093">
        <w:t>region and the sternal region.</w:t>
      </w:r>
      <w:r w:rsidR="00785FED" w:rsidRPr="00785FED">
        <w:t xml:space="preserve"> </w:t>
      </w:r>
      <w:r w:rsidR="0024491B" w:rsidRPr="00D17093">
        <w:rPr>
          <w:rStyle w:val="ITALUNDERLINE"/>
          <w:rFonts w:cs="MinionPro-Regular"/>
        </w:rPr>
        <w:t xml:space="preserve"> </w:t>
      </w:r>
      <w:r w:rsidRPr="00D17093">
        <w:rPr>
          <w:rStyle w:val="ITALUNDERLINE"/>
          <w:rFonts w:cs="MinionPro-Regular"/>
        </w:rPr>
        <w:t>Gluteal region is inferior to the sternal region.</w:t>
      </w:r>
      <w:r w:rsidR="0024491B" w:rsidRPr="00D17093">
        <w:rPr>
          <w:rStyle w:val="ITALUNDERLINE"/>
          <w:rFonts w:cs="MinionPro-Regular"/>
        </w:rPr>
        <w:tab/>
      </w:r>
    </w:p>
    <w:p w:rsidR="00DD3E00" w:rsidRDefault="0024491B" w:rsidP="00CB54A7">
      <w:pPr>
        <w:pStyle w:val="PROBSETNLLL"/>
        <w:rPr>
          <w:rStyle w:val="ITALUNDERLINE"/>
          <w:rFonts w:cs="MinionPro-Regular"/>
        </w:rPr>
      </w:pPr>
      <w:r w:rsidRPr="00D17093">
        <w:tab/>
      </w:r>
      <w:r w:rsidR="00DD3E00" w:rsidRPr="00D17093">
        <w:rPr>
          <w:rStyle w:val="ITALUNDERLINE"/>
          <w:rFonts w:cs="MinionPro-Regular"/>
        </w:rPr>
        <w:t xml:space="preserve">Gluteal region is posterior to the sternal region. Sternal region is medial to the gluteal </w:t>
      </w:r>
      <w:r w:rsidRPr="00D17093">
        <w:rPr>
          <w:rStyle w:val="ITALUNDERLINE"/>
          <w:rFonts w:cs="MinionPro-Regular"/>
        </w:rPr>
        <w:t>    </w:t>
      </w:r>
      <w:r w:rsidRPr="00D17093">
        <w:rPr>
          <w:rStyle w:val="ITALUNDERLINE"/>
          <w:rFonts w:cs="MinionPro-Regular"/>
        </w:rPr>
        <w:br/>
      </w:r>
      <w:r w:rsidR="00DD3E00" w:rsidRPr="00D17093">
        <w:rPr>
          <w:rStyle w:val="ITALUNDERLINE"/>
          <w:rFonts w:cs="MinionPro-Regular"/>
        </w:rPr>
        <w:t>region.</w:t>
      </w:r>
      <w:r w:rsidRPr="00D17093">
        <w:rPr>
          <w:rStyle w:val="ITALUNDERLINE"/>
          <w:rFonts w:cs="MinionPro-Regular"/>
        </w:rPr>
        <w:tab/>
      </w:r>
      <w:r w:rsidRPr="00D17093">
        <w:rPr>
          <w:rStyle w:val="ITALUNDERLINE"/>
          <w:rFonts w:cs="MinionPro-Regular"/>
        </w:rPr>
        <w:tab/>
      </w:r>
      <w:r w:rsidRPr="00D17093">
        <w:rPr>
          <w:rStyle w:val="ITALUNDERLINE"/>
          <w:rFonts w:cs="MinionPro-Regular"/>
        </w:rPr>
        <w:tab/>
      </w:r>
      <w:r w:rsidRPr="00D17093">
        <w:rPr>
          <w:rStyle w:val="ITALUNDERLINE"/>
          <w:rFonts w:cs="MinionPro-Regular"/>
        </w:rPr>
        <w:tab/>
      </w:r>
      <w:r w:rsidRPr="00D17093">
        <w:rPr>
          <w:rStyle w:val="ITALUNDERLINE"/>
          <w:rFonts w:cs="MinionPro-Regular"/>
        </w:rPr>
        <w:tab/>
      </w:r>
      <w:r w:rsidRPr="00D17093">
        <w:rPr>
          <w:rStyle w:val="ITALUNDERLINE"/>
          <w:rFonts w:cs="MinionPro-Regular"/>
        </w:rPr>
        <w:tab/>
      </w:r>
      <w:r w:rsidRPr="00D17093">
        <w:rPr>
          <w:rStyle w:val="ITALUNDERLINE"/>
          <w:rFonts w:cs="MinionPro-Regular"/>
        </w:rPr>
        <w:tab/>
      </w:r>
      <w:r w:rsidRPr="00D17093">
        <w:rPr>
          <w:rStyle w:val="ITALUNDERLINE"/>
          <w:rFonts w:cs="MinionPro-Regular"/>
        </w:rPr>
        <w:tab/>
      </w:r>
      <w:r w:rsidRPr="00D17093">
        <w:rPr>
          <w:rStyle w:val="ITALUNDERLINE"/>
          <w:rFonts w:cs="MinionPro-Regular"/>
        </w:rPr>
        <w:tab/>
      </w:r>
      <w:r w:rsidRPr="00D17093">
        <w:rPr>
          <w:rStyle w:val="ITALUNDERLINE"/>
          <w:rFonts w:cs="MinionPro-Regular"/>
        </w:rPr>
        <w:tab/>
      </w:r>
      <w:r w:rsidRPr="00D17093">
        <w:rPr>
          <w:rStyle w:val="ITALUNDERLINE"/>
          <w:rFonts w:cs="MinionPro-Regular"/>
        </w:rPr>
        <w:tab/>
      </w:r>
      <w:r w:rsidR="0059735D">
        <w:rPr>
          <w:rStyle w:val="ITALUNDERLINE"/>
          <w:rFonts w:cs="MinionPro-Regular"/>
        </w:rPr>
        <w:br/>
      </w:r>
      <w:r w:rsidR="0059735D">
        <w:rPr>
          <w:rStyle w:val="ITALUNDERLINE"/>
          <w:rFonts w:cs="MinionPro-Regular"/>
        </w:rPr>
        <w:tab/>
      </w:r>
      <w:r w:rsidR="0059735D">
        <w:rPr>
          <w:rStyle w:val="ITALUNDERLINE"/>
          <w:rFonts w:cs="MinionPro-Regular"/>
        </w:rPr>
        <w:tab/>
      </w:r>
      <w:r w:rsidR="0059735D">
        <w:rPr>
          <w:rStyle w:val="ITALUNDERLINE"/>
          <w:rFonts w:cs="MinionPro-Regular"/>
        </w:rPr>
        <w:tab/>
      </w:r>
      <w:r w:rsidR="0059735D">
        <w:rPr>
          <w:rStyle w:val="ITALUNDERLINE"/>
          <w:rFonts w:cs="MinionPro-Regular"/>
        </w:rPr>
        <w:tab/>
      </w:r>
      <w:r w:rsidR="0059735D">
        <w:rPr>
          <w:rStyle w:val="ITALUNDERLINE"/>
          <w:rFonts w:cs="MinionPro-Regular"/>
        </w:rPr>
        <w:tab/>
      </w:r>
      <w:r w:rsidR="0059735D">
        <w:rPr>
          <w:rStyle w:val="ITALUNDERLINE"/>
          <w:rFonts w:cs="MinionPro-Regular"/>
        </w:rPr>
        <w:tab/>
      </w:r>
      <w:r w:rsidR="0059735D">
        <w:rPr>
          <w:rStyle w:val="ITALUNDERLINE"/>
          <w:rFonts w:cs="MinionPro-Regular"/>
        </w:rPr>
        <w:tab/>
      </w:r>
      <w:r w:rsidR="0059735D">
        <w:rPr>
          <w:rStyle w:val="ITALUNDERLINE"/>
          <w:rFonts w:cs="MinionPro-Regular"/>
        </w:rPr>
        <w:tab/>
      </w:r>
      <w:r w:rsidR="0059735D">
        <w:rPr>
          <w:rStyle w:val="ITALUNDERLINE"/>
          <w:rFonts w:cs="MinionPro-Regular"/>
        </w:rPr>
        <w:tab/>
      </w:r>
      <w:r w:rsidR="0059735D">
        <w:rPr>
          <w:rStyle w:val="ITALUNDERLINE"/>
          <w:rFonts w:cs="MinionPro-Regular"/>
        </w:rPr>
        <w:tab/>
      </w:r>
      <w:r w:rsidR="0059735D">
        <w:rPr>
          <w:rStyle w:val="ITALUNDERLINE"/>
          <w:rFonts w:cs="MinionPro-Regular"/>
        </w:rPr>
        <w:tab/>
      </w:r>
      <w:r w:rsidR="0059735D">
        <w:rPr>
          <w:rStyle w:val="ITALUNDERLINE"/>
          <w:rFonts w:cs="MinionPro-Regular"/>
        </w:rPr>
        <w:tab/>
      </w:r>
    </w:p>
    <w:p w:rsidR="00DD3E00" w:rsidRPr="00D17093" w:rsidRDefault="00DD3E00" w:rsidP="00CF6E66">
      <w:pPr>
        <w:pStyle w:val="PROBSETNLFIRST"/>
      </w:pPr>
      <w:r w:rsidRPr="00D17093">
        <w:t>4.</w:t>
      </w:r>
      <w:r w:rsidRPr="00D17093">
        <w:tab/>
        <w:t>Identify the body cavities entered during each of the following medical procedures. Begin with the largest cavity and end with the most specific body cavity. The answer for the first procedure is provided as an example.</w:t>
      </w:r>
    </w:p>
    <w:p w:rsidR="00DD3E00" w:rsidRPr="00D17093" w:rsidRDefault="00DD3E00" w:rsidP="00CB54A7">
      <w:pPr>
        <w:pStyle w:val="PROBSETNLLL"/>
      </w:pPr>
      <w:r w:rsidRPr="00FE10BA">
        <w:t>a.</w:t>
      </w:r>
      <w:r w:rsidRPr="00FE10BA">
        <w:tab/>
      </w:r>
      <w:r w:rsidRPr="00D17093">
        <w:t xml:space="preserve">Spinal </w:t>
      </w:r>
      <w:proofErr w:type="gramStart"/>
      <w:r w:rsidRPr="00D17093">
        <w:t>tap</w:t>
      </w:r>
      <w:proofErr w:type="gramEnd"/>
      <w:r w:rsidRPr="00D17093">
        <w:rPr>
          <w:rStyle w:val="ITALUNDERLINE"/>
          <w:rFonts w:cs="MinionPro-Regular"/>
        </w:rPr>
        <w:tab/>
        <w:t>Dorsal, vertebral cavity</w:t>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p>
    <w:p w:rsidR="00DD3E00" w:rsidRPr="00D17093" w:rsidRDefault="00DD3E00" w:rsidP="00CB54A7">
      <w:pPr>
        <w:pStyle w:val="PROBSETNLLL"/>
      </w:pPr>
      <w:r w:rsidRPr="00FE10BA">
        <w:t>b.</w:t>
      </w:r>
      <w:r w:rsidRPr="00FE10BA">
        <w:tab/>
      </w:r>
      <w:r w:rsidRPr="00D17093">
        <w:t xml:space="preserve">Removal of appendix </w:t>
      </w:r>
      <w:r w:rsidR="0024491B" w:rsidRPr="00D17093">
        <w:rPr>
          <w:rStyle w:val="ITALUNDERLINE"/>
          <w:rFonts w:cs="MinionPro-Regular"/>
        </w:rPr>
        <w:tab/>
      </w:r>
      <w:r w:rsidR="0024491B" w:rsidRPr="00D17093">
        <w:rPr>
          <w:rStyle w:val="ITALUNDERLINE"/>
          <w:rFonts w:cs="MinionPro-Regular"/>
        </w:rPr>
        <w:tab/>
      </w:r>
      <w:proofErr w:type="gramStart"/>
      <w:r w:rsidRPr="00D17093">
        <w:rPr>
          <w:rStyle w:val="ITALUNDERLINE"/>
          <w:rFonts w:cs="MinionPro-Regular"/>
        </w:rPr>
        <w:t>Ventral</w:t>
      </w:r>
      <w:proofErr w:type="gramEnd"/>
      <w:r w:rsidRPr="00D17093">
        <w:rPr>
          <w:rStyle w:val="ITALUNDERLINE"/>
          <w:rFonts w:cs="MinionPro-Regular"/>
        </w:rPr>
        <w:t>, abdominopelvic cavity</w:t>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p>
    <w:p w:rsidR="00DD3E00" w:rsidRPr="00D17093" w:rsidRDefault="00DD3E00" w:rsidP="00CB54A7">
      <w:pPr>
        <w:pStyle w:val="PROBSETNLLL"/>
      </w:pPr>
      <w:r w:rsidRPr="00FE10BA">
        <w:t>c.</w:t>
      </w:r>
      <w:r w:rsidRPr="00FE10BA">
        <w:tab/>
      </w:r>
      <w:r w:rsidRPr="00D17093">
        <w:t xml:space="preserve">Removal of gallbladder </w:t>
      </w:r>
      <w:r w:rsidR="0024491B" w:rsidRPr="00D17093">
        <w:rPr>
          <w:rStyle w:val="ITALUNDERLINE"/>
          <w:rFonts w:cs="MinionPro-Regular"/>
        </w:rPr>
        <w:tab/>
      </w:r>
      <w:r w:rsidR="0024491B" w:rsidRPr="00D17093">
        <w:rPr>
          <w:rStyle w:val="ITALUNDERLINE"/>
          <w:rFonts w:cs="MinionPro-Regular"/>
        </w:rPr>
        <w:tab/>
      </w:r>
      <w:proofErr w:type="gramStart"/>
      <w:r w:rsidRPr="00D17093">
        <w:rPr>
          <w:rStyle w:val="ITALUNDERLINE"/>
          <w:rFonts w:cs="MinionPro-Regular"/>
        </w:rPr>
        <w:t>Ventral</w:t>
      </w:r>
      <w:proofErr w:type="gramEnd"/>
      <w:r w:rsidRPr="00D17093">
        <w:rPr>
          <w:rStyle w:val="ITALUNDERLINE"/>
          <w:rFonts w:cs="MinionPro-Regular"/>
        </w:rPr>
        <w:t>, abdominopelvic cavity</w:t>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p>
    <w:p w:rsidR="00DD3E00" w:rsidRPr="00D17093" w:rsidRDefault="00DD3E00" w:rsidP="00CB54A7">
      <w:pPr>
        <w:pStyle w:val="PROBSETNLLL"/>
      </w:pPr>
      <w:r w:rsidRPr="00FE10BA">
        <w:t>d.</w:t>
      </w:r>
      <w:r w:rsidRPr="00FE10BA">
        <w:tab/>
      </w:r>
      <w:r w:rsidRPr="00D17093">
        <w:t xml:space="preserve">Coronary bypass surgery </w:t>
      </w:r>
      <w:r w:rsidR="0024491B" w:rsidRPr="00D17093">
        <w:rPr>
          <w:rStyle w:val="ITALUNDERLINE"/>
          <w:rFonts w:cs="MinionPro-Regular"/>
        </w:rPr>
        <w:tab/>
      </w:r>
      <w:r w:rsidRPr="00D17093">
        <w:rPr>
          <w:rStyle w:val="ITALUNDERLINE"/>
          <w:rFonts w:cs="MinionPro-Regular"/>
        </w:rPr>
        <w:t>Ventral, thoracic, pericardial cavity</w:t>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p>
    <w:p w:rsidR="00DD3E00" w:rsidRPr="00D17093" w:rsidRDefault="00DD3E00" w:rsidP="00CF6E66">
      <w:pPr>
        <w:pStyle w:val="PROBSETNLFIRST"/>
      </w:pPr>
      <w:r w:rsidRPr="00D17093">
        <w:t>5.</w:t>
      </w:r>
      <w:r w:rsidRPr="00D17093">
        <w:tab/>
        <w:t xml:space="preserve">Which body plane(s) could provide a view of </w:t>
      </w:r>
      <w:proofErr w:type="gramStart"/>
      <w:r w:rsidRPr="00D17093">
        <w:t>both:</w:t>
      </w:r>
      <w:proofErr w:type="gramEnd"/>
    </w:p>
    <w:p w:rsidR="00DD3E00" w:rsidRPr="00D17093" w:rsidRDefault="00DD3E00" w:rsidP="00CB54A7">
      <w:pPr>
        <w:pStyle w:val="PROBSETNLLL"/>
      </w:pPr>
      <w:proofErr w:type="gramStart"/>
      <w:r w:rsidRPr="00FE10BA">
        <w:t>a</w:t>
      </w:r>
      <w:proofErr w:type="gramEnd"/>
      <w:r w:rsidRPr="00FE10BA">
        <w:t>.</w:t>
      </w:r>
      <w:r w:rsidRPr="00FE10BA">
        <w:tab/>
      </w:r>
      <w:r w:rsidRPr="00D17093">
        <w:t xml:space="preserve">the spinal cord and the right lung? </w:t>
      </w:r>
      <w:r w:rsidR="0024491B" w:rsidRPr="00D17093">
        <w:rPr>
          <w:rStyle w:val="ITALUNDERLINE"/>
          <w:rFonts w:cs="MinionPro-Regular"/>
        </w:rPr>
        <w:tab/>
      </w:r>
      <w:r w:rsidRPr="00D17093">
        <w:rPr>
          <w:rStyle w:val="ITALUNDERLINE"/>
          <w:rFonts w:cs="MinionPro-Regular"/>
        </w:rPr>
        <w:t>Transverse</w:t>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p>
    <w:p w:rsidR="00DD3E00" w:rsidRPr="00D17093" w:rsidRDefault="00DD3E00" w:rsidP="00CB54A7">
      <w:pPr>
        <w:pStyle w:val="PROBSETNLLL"/>
      </w:pPr>
      <w:proofErr w:type="gramStart"/>
      <w:r w:rsidRPr="00FE10BA">
        <w:t>b</w:t>
      </w:r>
      <w:proofErr w:type="gramEnd"/>
      <w:r w:rsidRPr="00FE10BA">
        <w:t>.</w:t>
      </w:r>
      <w:r w:rsidRPr="00FE10BA">
        <w:tab/>
      </w:r>
      <w:r w:rsidRPr="00D17093">
        <w:t xml:space="preserve">the trachea and the bladder? </w:t>
      </w:r>
      <w:r w:rsidR="0024491B" w:rsidRPr="00D17093">
        <w:rPr>
          <w:rStyle w:val="ITALUNDERLINE"/>
          <w:rFonts w:cs="MinionPro-Regular"/>
        </w:rPr>
        <w:tab/>
      </w:r>
      <w:r w:rsidRPr="00D17093">
        <w:rPr>
          <w:rStyle w:val="ITALUNDERLINE"/>
          <w:rFonts w:cs="MinionPro-Regular"/>
        </w:rPr>
        <w:t>Sagittal</w:t>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p>
    <w:p w:rsidR="00DD3E00" w:rsidRPr="00D17093" w:rsidRDefault="00DD3E00" w:rsidP="00CB54A7">
      <w:pPr>
        <w:pStyle w:val="PROBSETNLLL"/>
      </w:pPr>
      <w:proofErr w:type="gramStart"/>
      <w:r w:rsidRPr="00FE10BA">
        <w:t>c</w:t>
      </w:r>
      <w:proofErr w:type="gramEnd"/>
      <w:r w:rsidRPr="00FE10BA">
        <w:t>.</w:t>
      </w:r>
      <w:r w:rsidRPr="00FE10BA">
        <w:tab/>
      </w:r>
      <w:r w:rsidRPr="00D17093">
        <w:t xml:space="preserve">the right and left kidneys? </w:t>
      </w:r>
      <w:r w:rsidR="0024491B" w:rsidRPr="00D17093">
        <w:rPr>
          <w:rStyle w:val="ITALUNDERLINE"/>
          <w:rFonts w:cs="MinionPro-Regular"/>
        </w:rPr>
        <w:tab/>
      </w:r>
      <w:r w:rsidRPr="00D17093">
        <w:rPr>
          <w:rStyle w:val="ITALUNDERLINE"/>
          <w:rFonts w:cs="MinionPro-Regular"/>
        </w:rPr>
        <w:t>Coronal and transverse</w:t>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p>
    <w:p w:rsidR="00DD3E00" w:rsidRPr="00D17093" w:rsidRDefault="00DD3E00" w:rsidP="00CB54A7">
      <w:pPr>
        <w:pStyle w:val="PROBSETNLLL"/>
      </w:pPr>
      <w:proofErr w:type="gramStart"/>
      <w:r w:rsidRPr="00FE10BA">
        <w:t>d</w:t>
      </w:r>
      <w:proofErr w:type="gramEnd"/>
      <w:r w:rsidRPr="00FE10BA">
        <w:t>.</w:t>
      </w:r>
      <w:r w:rsidRPr="00FE10BA">
        <w:tab/>
      </w:r>
      <w:r w:rsidRPr="00D17093">
        <w:t xml:space="preserve">the brain and the thyroid gland? </w:t>
      </w:r>
      <w:r w:rsidR="0024491B" w:rsidRPr="00D17093">
        <w:rPr>
          <w:rStyle w:val="ITALUNDERLINE"/>
          <w:rFonts w:cs="MinionPro-Regular"/>
        </w:rPr>
        <w:tab/>
      </w:r>
      <w:r w:rsidR="0024491B" w:rsidRPr="00D17093">
        <w:rPr>
          <w:rStyle w:val="ITALUNDERLINE"/>
          <w:rFonts w:cs="MinionPro-Regular"/>
        </w:rPr>
        <w:tab/>
      </w:r>
      <w:r w:rsidRPr="00D17093">
        <w:rPr>
          <w:rStyle w:val="ITALUNDERLINE"/>
          <w:rFonts w:cs="MinionPro-Regular"/>
        </w:rPr>
        <w:t>Sagittal</w:t>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r w:rsidR="0024491B" w:rsidRPr="00D17093">
        <w:rPr>
          <w:rStyle w:val="ITALUNDERLINE"/>
          <w:rFonts w:cs="MinionPro-Regular"/>
        </w:rPr>
        <w:tab/>
      </w:r>
    </w:p>
    <w:p w:rsidR="003C7B4C" w:rsidRDefault="003C7B4C">
      <w:pPr>
        <w:widowControl/>
        <w:autoSpaceDE/>
        <w:autoSpaceDN/>
        <w:adjustRightInd/>
        <w:spacing w:after="200" w:line="276" w:lineRule="auto"/>
        <w:jc w:val="left"/>
        <w:textAlignment w:val="auto"/>
        <w:rPr>
          <w:rFonts w:ascii="Arial" w:hAnsi="Arial" w:cs="SyntaxLTStd-Bold"/>
          <w:b/>
          <w:bCs/>
          <w:spacing w:val="1"/>
          <w:sz w:val="24"/>
          <w:szCs w:val="24"/>
        </w:rPr>
      </w:pPr>
      <w:r>
        <w:br w:type="page"/>
      </w:r>
    </w:p>
    <w:p w:rsidR="00DD3E00" w:rsidRPr="00FE10BA" w:rsidRDefault="00DD3E00" w:rsidP="00CB0C13">
      <w:pPr>
        <w:pStyle w:val="PROBSETTTL"/>
      </w:pPr>
      <w:r w:rsidRPr="00FE10BA">
        <w:lastRenderedPageBreak/>
        <w:t>B. Concept Mapping</w:t>
      </w:r>
    </w:p>
    <w:p w:rsidR="00DD3E00" w:rsidRDefault="00DD3E00" w:rsidP="003C7B4C">
      <w:pPr>
        <w:pStyle w:val="PROBSETNLFIRST"/>
        <w:spacing w:before="200" w:after="200"/>
      </w:pPr>
      <w:r w:rsidRPr="00C10D86">
        <w:t>1.</w:t>
      </w:r>
      <w:r w:rsidRPr="00C10D86">
        <w:tab/>
      </w:r>
      <w:r w:rsidRPr="00D17093">
        <w:t>Fill in the blanks to complete this concept map outlining the anatomy of the ventral cavity.</w:t>
      </w:r>
    </w:p>
    <w:tbl>
      <w:tblPr>
        <w:tblStyle w:val="TableGrid"/>
        <w:tblW w:w="0" w:type="auto"/>
        <w:tblInd w:w="460" w:type="dxa"/>
        <w:tblCellMar>
          <w:left w:w="0" w:type="dxa"/>
          <w:right w:w="0" w:type="dxa"/>
        </w:tblCellMar>
        <w:tblLook w:val="04A0" w:firstRow="1" w:lastRow="0" w:firstColumn="1" w:lastColumn="0" w:noHBand="0" w:noVBand="1"/>
      </w:tblPr>
      <w:tblGrid>
        <w:gridCol w:w="9128"/>
      </w:tblGrid>
      <w:tr w:rsidR="00C7154D" w:rsidTr="00C7154D">
        <w:tc>
          <w:tcPr>
            <w:tcW w:w="9128" w:type="dxa"/>
          </w:tcPr>
          <w:p w:rsidR="00C7154D" w:rsidRDefault="00C7154D" w:rsidP="00C7154D">
            <w:pPr>
              <w:pStyle w:val="PROBSETNLLL"/>
              <w:ind w:hanging="260"/>
            </w:pPr>
            <w:r>
              <w:t>a</w:t>
            </w:r>
            <w:r w:rsidRPr="00D17093">
              <w:t>bdominopelvic</w:t>
            </w:r>
            <w:r>
              <w:rPr>
                <w:rFonts w:cs="Times New Roman"/>
              </w:rPr>
              <w:t xml:space="preserve"> </w:t>
            </w:r>
            <w:r>
              <w:t>cavity       diaphragm       mediastinum       </w:t>
            </w:r>
            <w:r w:rsidRPr="00D17093">
              <w:t>thoracic</w:t>
            </w:r>
            <w:r w:rsidRPr="00D17093">
              <w:rPr>
                <w:rFonts w:cs="Times New Roman"/>
              </w:rPr>
              <w:t> </w:t>
            </w:r>
            <w:r>
              <w:t>cavity       </w:t>
            </w:r>
            <w:r w:rsidRPr="00D17093">
              <w:t>ventral</w:t>
            </w:r>
            <w:r w:rsidRPr="00D17093">
              <w:rPr>
                <w:rFonts w:cs="Times New Roman"/>
              </w:rPr>
              <w:t> </w:t>
            </w:r>
            <w:r w:rsidRPr="00D17093">
              <w:t>cavity</w:t>
            </w:r>
          </w:p>
        </w:tc>
      </w:tr>
    </w:tbl>
    <w:p w:rsidR="00C7154D" w:rsidRPr="00D17093" w:rsidRDefault="00C7154D" w:rsidP="003C7B4C">
      <w:pPr>
        <w:pStyle w:val="PROBSETNLFIRST"/>
        <w:spacing w:before="200" w:after="200"/>
      </w:pPr>
    </w:p>
    <w:p w:rsidR="00851BE2" w:rsidRDefault="00851BE2" w:rsidP="003C7B4C">
      <w:pPr>
        <w:pStyle w:val="PROBSETNLFIRST"/>
        <w:spacing w:before="360"/>
      </w:pPr>
    </w:p>
    <w:p w:rsidR="00851BE2" w:rsidRDefault="00447D3B" w:rsidP="003C7B4C">
      <w:pPr>
        <w:pStyle w:val="PROBSETNLFIRST"/>
        <w:spacing w:before="360"/>
      </w:pPr>
      <w:r>
        <w:rPr>
          <w:noProof/>
        </w:rPr>
        <w:drawing>
          <wp:inline distT="0" distB="0" distL="0" distR="0">
            <wp:extent cx="5486400" cy="2491740"/>
            <wp:effectExtent l="0" t="0" r="0" b="3810"/>
            <wp:docPr id="5" name="Picture 5" descr="Z:\2-Pagination\PearsonUS\09_SUPPLEMENTS\2018\Whiting_2e\Application files\MAIN\M01\IMAGES-FINAL_M01\787000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2-Pagination\PearsonUS\09_SUPPLEMENTS\2018\Whiting_2e\Application files\MAIN\M01\IMAGES-FINAL_M01\787000101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2491740"/>
                    </a:xfrm>
                    <a:prstGeom prst="rect">
                      <a:avLst/>
                    </a:prstGeom>
                    <a:noFill/>
                    <a:ln>
                      <a:noFill/>
                    </a:ln>
                  </pic:spPr>
                </pic:pic>
              </a:graphicData>
            </a:graphic>
          </wp:inline>
        </w:drawing>
      </w:r>
    </w:p>
    <w:p w:rsidR="00851BE2" w:rsidRDefault="00851BE2" w:rsidP="003C7B4C">
      <w:pPr>
        <w:pStyle w:val="PROBSETNLFIRST"/>
        <w:spacing w:before="360"/>
      </w:pPr>
    </w:p>
    <w:p w:rsidR="00DD3E00" w:rsidRPr="00D17093" w:rsidRDefault="00DD3E00" w:rsidP="00851BE2">
      <w:pPr>
        <w:pStyle w:val="PROBSETNLFIRST"/>
        <w:spacing w:before="360" w:after="200"/>
      </w:pPr>
      <w:r w:rsidRPr="00C10D86">
        <w:t>2.</w:t>
      </w:r>
      <w:r w:rsidRPr="00C10D86">
        <w:tab/>
      </w:r>
      <w:r w:rsidRPr="00D17093">
        <w:t>Construct a unit concept map to show the relationships among the following set of terms.</w:t>
      </w:r>
      <w:r w:rsidR="00851BE2">
        <w:br/>
      </w:r>
      <w:r w:rsidRPr="00D17093">
        <w:t>Include all of the terms in your diagram. Your instructor may choose to assign additional terms.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1694"/>
        <w:gridCol w:w="2386"/>
        <w:gridCol w:w="1440"/>
      </w:tblGrid>
      <w:tr w:rsidR="00851BE2" w:rsidRPr="00D17093" w:rsidTr="00A54ABB">
        <w:tc>
          <w:tcPr>
            <w:tcW w:w="2040" w:type="dxa"/>
            <w:tcBorders>
              <w:top w:val="single" w:sz="4" w:space="0" w:color="auto"/>
              <w:left w:val="single" w:sz="4" w:space="0" w:color="auto"/>
            </w:tcBorders>
          </w:tcPr>
          <w:p w:rsidR="00851BE2" w:rsidRPr="00615F4C" w:rsidRDefault="00851BE2" w:rsidP="005D27DE">
            <w:pPr>
              <w:pStyle w:val="TBLTEXT"/>
            </w:pPr>
            <w:r w:rsidRPr="00615F4C">
              <w:t>dorsal cavity</w:t>
            </w:r>
          </w:p>
        </w:tc>
        <w:tc>
          <w:tcPr>
            <w:tcW w:w="1694" w:type="dxa"/>
            <w:tcBorders>
              <w:top w:val="single" w:sz="4" w:space="0" w:color="auto"/>
            </w:tcBorders>
          </w:tcPr>
          <w:p w:rsidR="00851BE2" w:rsidRPr="00615F4C" w:rsidRDefault="00851BE2" w:rsidP="005D27DE">
            <w:pPr>
              <w:pStyle w:val="TBLTEXT"/>
            </w:pPr>
          </w:p>
        </w:tc>
        <w:tc>
          <w:tcPr>
            <w:tcW w:w="2386" w:type="dxa"/>
            <w:tcBorders>
              <w:top w:val="single" w:sz="4" w:space="0" w:color="auto"/>
            </w:tcBorders>
          </w:tcPr>
          <w:p w:rsidR="00851BE2" w:rsidRPr="00615F4C" w:rsidRDefault="0059735D" w:rsidP="005D27DE">
            <w:pPr>
              <w:pStyle w:val="TBLTEXT"/>
            </w:pPr>
            <w:r>
              <w:t>   </w:t>
            </w:r>
            <w:r w:rsidR="00851BE2" w:rsidRPr="00615F4C">
              <w:t>heart</w:t>
            </w:r>
          </w:p>
        </w:tc>
        <w:tc>
          <w:tcPr>
            <w:tcW w:w="1440" w:type="dxa"/>
            <w:tcBorders>
              <w:top w:val="single" w:sz="4" w:space="0" w:color="auto"/>
              <w:right w:val="single" w:sz="4" w:space="0" w:color="auto"/>
            </w:tcBorders>
          </w:tcPr>
          <w:p w:rsidR="00851BE2" w:rsidRPr="00615F4C" w:rsidRDefault="00851BE2" w:rsidP="00851BE2">
            <w:pPr>
              <w:pStyle w:val="TBLTEXT"/>
            </w:pPr>
            <w:r w:rsidRPr="00615F4C">
              <w:t xml:space="preserve">hypogastric </w:t>
            </w:r>
          </w:p>
        </w:tc>
      </w:tr>
      <w:tr w:rsidR="00851BE2" w:rsidRPr="00D17093" w:rsidTr="00A54ABB">
        <w:tc>
          <w:tcPr>
            <w:tcW w:w="2040" w:type="dxa"/>
            <w:tcBorders>
              <w:left w:val="single" w:sz="4" w:space="0" w:color="auto"/>
            </w:tcBorders>
          </w:tcPr>
          <w:p w:rsidR="00851BE2" w:rsidRPr="00615F4C" w:rsidRDefault="00851BE2" w:rsidP="005D27DE">
            <w:pPr>
              <w:pStyle w:val="TBLTEXT"/>
            </w:pPr>
            <w:r w:rsidRPr="00615F4C">
              <w:t>lung</w:t>
            </w:r>
          </w:p>
        </w:tc>
        <w:tc>
          <w:tcPr>
            <w:tcW w:w="1694" w:type="dxa"/>
          </w:tcPr>
          <w:p w:rsidR="00851BE2" w:rsidRPr="00615F4C" w:rsidRDefault="00851BE2" w:rsidP="005D27DE">
            <w:pPr>
              <w:pStyle w:val="TBLTEXT"/>
            </w:pPr>
            <w:r w:rsidRPr="00615F4C">
              <w:t>medial</w:t>
            </w:r>
          </w:p>
        </w:tc>
        <w:tc>
          <w:tcPr>
            <w:tcW w:w="2386" w:type="dxa"/>
          </w:tcPr>
          <w:p w:rsidR="00851BE2" w:rsidRPr="00615F4C" w:rsidRDefault="00A54ABB" w:rsidP="005D27DE">
            <w:pPr>
              <w:pStyle w:val="TBLTEXT"/>
            </w:pPr>
            <w:r>
              <w:t>  </w:t>
            </w:r>
            <w:r w:rsidR="00851BE2" w:rsidRPr="00615F4C">
              <w:t>pericardial cavity</w:t>
            </w:r>
          </w:p>
        </w:tc>
        <w:tc>
          <w:tcPr>
            <w:tcW w:w="1440" w:type="dxa"/>
            <w:tcBorders>
              <w:right w:val="single" w:sz="4" w:space="0" w:color="auto"/>
            </w:tcBorders>
          </w:tcPr>
          <w:p w:rsidR="00851BE2" w:rsidRPr="00615F4C" w:rsidRDefault="00851BE2" w:rsidP="005D27DE">
            <w:pPr>
              <w:pStyle w:val="TBLTEXT"/>
            </w:pPr>
            <w:r w:rsidRPr="00615F4C">
              <w:t>peritoneum</w:t>
            </w:r>
          </w:p>
        </w:tc>
      </w:tr>
      <w:tr w:rsidR="00851BE2" w:rsidRPr="00D17093" w:rsidTr="00A54ABB">
        <w:tc>
          <w:tcPr>
            <w:tcW w:w="2040" w:type="dxa"/>
            <w:tcBorders>
              <w:left w:val="single" w:sz="4" w:space="0" w:color="auto"/>
              <w:bottom w:val="single" w:sz="4" w:space="0" w:color="auto"/>
            </w:tcBorders>
          </w:tcPr>
          <w:p w:rsidR="00851BE2" w:rsidRPr="00615F4C" w:rsidRDefault="00851BE2" w:rsidP="005D27DE">
            <w:pPr>
              <w:pStyle w:val="TBLTEXT"/>
            </w:pPr>
            <w:r w:rsidRPr="00615F4C">
              <w:t>pleural cavity</w:t>
            </w:r>
          </w:p>
        </w:tc>
        <w:tc>
          <w:tcPr>
            <w:tcW w:w="1694" w:type="dxa"/>
            <w:tcBorders>
              <w:bottom w:val="single" w:sz="4" w:space="0" w:color="auto"/>
            </w:tcBorders>
          </w:tcPr>
          <w:p w:rsidR="00851BE2" w:rsidRPr="00615F4C" w:rsidRDefault="00851BE2" w:rsidP="005D27DE">
            <w:pPr>
              <w:pStyle w:val="TBLTEXT"/>
            </w:pPr>
          </w:p>
        </w:tc>
        <w:tc>
          <w:tcPr>
            <w:tcW w:w="2386" w:type="dxa"/>
            <w:tcBorders>
              <w:bottom w:val="single" w:sz="4" w:space="0" w:color="auto"/>
            </w:tcBorders>
          </w:tcPr>
          <w:p w:rsidR="00851BE2" w:rsidRPr="00615F4C" w:rsidRDefault="00851BE2" w:rsidP="005D27DE">
            <w:pPr>
              <w:pStyle w:val="TBLTEXT"/>
            </w:pPr>
            <w:r w:rsidRPr="00615F4C">
              <w:t>stomach</w:t>
            </w:r>
          </w:p>
        </w:tc>
        <w:tc>
          <w:tcPr>
            <w:tcW w:w="1440" w:type="dxa"/>
            <w:tcBorders>
              <w:bottom w:val="single" w:sz="4" w:space="0" w:color="auto"/>
              <w:right w:val="single" w:sz="4" w:space="0" w:color="auto"/>
            </w:tcBorders>
          </w:tcPr>
          <w:p w:rsidR="00851BE2" w:rsidRPr="00615F4C" w:rsidRDefault="00851BE2" w:rsidP="005D27DE">
            <w:pPr>
              <w:pStyle w:val="TBLTEXT"/>
            </w:pPr>
            <w:r w:rsidRPr="00615F4C">
              <w:t>transverse</w:t>
            </w:r>
          </w:p>
        </w:tc>
      </w:tr>
    </w:tbl>
    <w:p w:rsidR="00513AC5" w:rsidRPr="00922890" w:rsidRDefault="00513AC5" w:rsidP="00851BE2">
      <w:pPr>
        <w:pStyle w:val="PROBSETNLLL"/>
        <w:spacing w:before="200"/>
        <w:rPr>
          <w:rStyle w:val="ITALUNDERLINE"/>
        </w:rPr>
      </w:pPr>
      <w:r w:rsidRPr="00922890">
        <w:rPr>
          <w:rStyle w:val="ITALUNDERLINE"/>
        </w:rPr>
        <w:t>     Answers will vary.                     </w:t>
      </w:r>
    </w:p>
    <w:p w:rsidR="00120875" w:rsidRPr="00FE10BA" w:rsidRDefault="00120875" w:rsidP="00FE10BA">
      <w:pPr>
        <w:pStyle w:val="PROBSETNLLL"/>
      </w:pPr>
    </w:p>
    <w:sectPr w:rsidR="00120875" w:rsidRPr="00FE10BA" w:rsidSect="00617BB4">
      <w:footerReference w:type="even" r:id="rId21"/>
      <w:footerReference w:type="default" r:id="rId22"/>
      <w:footerReference w:type="first" r:id="rId23"/>
      <w:pgSz w:w="12240" w:h="15840"/>
      <w:pgMar w:top="1344" w:right="696" w:bottom="1104" w:left="1104" w:header="720" w:footer="720"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C13" w:rsidRDefault="00CB0C13" w:rsidP="00CB0C13">
      <w:pPr>
        <w:spacing w:line="240" w:lineRule="auto"/>
      </w:pPr>
      <w:r>
        <w:separator/>
      </w:r>
    </w:p>
  </w:endnote>
  <w:endnote w:type="continuationSeparator" w:id="0">
    <w:p w:rsidR="00CB0C13" w:rsidRDefault="00CB0C13" w:rsidP="00CB0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ntaxLTStd-Roman">
    <w:panose1 w:val="00000000000000000000"/>
    <w:charset w:val="4D"/>
    <w:family w:val="auto"/>
    <w:notTrueType/>
    <w:pitch w:val="default"/>
    <w:sig w:usb0="00000003" w:usb1="00000000" w:usb2="00000000" w:usb3="00000000" w:csb0="00000001" w:csb1="00000000"/>
  </w:font>
  <w:font w:name="SyntaxLTStd-Bold">
    <w:panose1 w:val="00000000000000000000"/>
    <w:charset w:val="4D"/>
    <w:family w:val="auto"/>
    <w:notTrueType/>
    <w:pitch w:val="default"/>
    <w:sig w:usb0="00000003" w:usb1="00000000" w:usb2="00000000" w:usb3="00000000" w:csb0="00000001" w:csb1="00000000"/>
  </w:font>
  <w:font w:name="MyriadPro-BoldSemiCn">
    <w:panose1 w:val="00000000000000000000"/>
    <w:charset w:val="4D"/>
    <w:family w:val="auto"/>
    <w:notTrueType/>
    <w:pitch w:val="default"/>
    <w:sig w:usb0="00000003" w:usb1="00000000" w:usb2="00000000" w:usb3="00000000" w:csb0="00000001" w:csb1="00000000"/>
  </w:font>
  <w:font w:name="Arial Bold">
    <w:altName w:val="Times New Roman"/>
    <w:panose1 w:val="020B0704020202020204"/>
    <w:charset w:val="00"/>
    <w:family w:val="auto"/>
    <w:notTrueType/>
    <w:pitch w:val="variable"/>
    <w:sig w:usb0="00000003" w:usb1="00000000" w:usb2="00000000" w:usb3="00000000" w:csb0="00000001" w:csb1="00000000"/>
  </w:font>
  <w:font w:name="MyriadPro-Light">
    <w:panose1 w:val="00000000000000000000"/>
    <w:charset w:val="4D"/>
    <w:family w:val="auto"/>
    <w:notTrueType/>
    <w:pitch w:val="default"/>
    <w:sig w:usb0="00000003" w:usb1="00000000" w:usb2="00000000" w:usb3="00000000" w:csb0="00000001" w:csb1="00000000"/>
  </w:font>
  <w:font w:name="MinionPro-It">
    <w:panose1 w:val="00000000000000000000"/>
    <w:charset w:val="4D"/>
    <w:family w:val="auto"/>
    <w:notTrueType/>
    <w:pitch w:val="default"/>
    <w:sig w:usb0="00000003" w:usb1="00000000" w:usb2="00000000" w:usb3="00000000" w:csb0="00000001" w:csb1="00000000"/>
  </w:font>
  <w:font w:name="MyriadPro-SemiboldSemiCn">
    <w:panose1 w:val="00000000000000000000"/>
    <w:charset w:val="4D"/>
    <w:family w:val="auto"/>
    <w:notTrueType/>
    <w:pitch w:val="default"/>
    <w:sig w:usb0="00000003" w:usb1="00000000" w:usb2="00000000" w:usb3="00000000" w:csb0="00000001" w:csb1="00000000"/>
  </w:font>
  <w:font w:name="MyriadPro-Bold">
    <w:panose1 w:val="00000000000000000000"/>
    <w:charset w:val="4D"/>
    <w:family w:val="auto"/>
    <w:notTrueType/>
    <w:pitch w:val="default"/>
    <w:sig w:usb0="00000003" w:usb1="00000000" w:usb2="00000000" w:usb3="00000000" w:csb0="00000001" w:csb1="00000000"/>
  </w:font>
  <w:font w:name="MinionPro-Bold">
    <w:panose1 w:val="00000000000000000000"/>
    <w:charset w:val="4D"/>
    <w:family w:val="auto"/>
    <w:notTrueType/>
    <w:pitch w:val="default"/>
    <w:sig w:usb0="00000003" w:usb1="00000000" w:usb2="00000000" w:usb3="00000000" w:csb0="00000001" w:csb1="00000000"/>
  </w:font>
  <w:font w:name="MinionPro-BoldI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A2" w:rsidRDefault="00D05DA2" w:rsidP="00A15237">
    <w:pPr>
      <w:pStyle w:val="Footer"/>
      <w:tabs>
        <w:tab w:val="clear" w:pos="4513"/>
        <w:tab w:val="left" w:pos="7797"/>
      </w:tabs>
      <w:jc w:val="left"/>
    </w:pPr>
    <w:r w:rsidRPr="00D05DA2">
      <w:rPr>
        <w:b/>
        <w:sz w:val="18"/>
        <w:szCs w:val="18"/>
      </w:rPr>
      <w:fldChar w:fldCharType="begin"/>
    </w:r>
    <w:r w:rsidRPr="00D05DA2">
      <w:rPr>
        <w:b/>
        <w:sz w:val="18"/>
        <w:szCs w:val="18"/>
      </w:rPr>
      <w:instrText xml:space="preserve"> PAGE </w:instrText>
    </w:r>
    <w:r w:rsidRPr="00D05DA2">
      <w:rPr>
        <w:b/>
        <w:sz w:val="18"/>
        <w:szCs w:val="18"/>
      </w:rPr>
      <w:fldChar w:fldCharType="separate"/>
    </w:r>
    <w:r w:rsidR="008A685E">
      <w:rPr>
        <w:b/>
        <w:noProof/>
        <w:sz w:val="18"/>
        <w:szCs w:val="18"/>
      </w:rPr>
      <w:t>8</w:t>
    </w:r>
    <w:r w:rsidRPr="00D05DA2">
      <w:rPr>
        <w:b/>
        <w:sz w:val="18"/>
        <w:szCs w:val="18"/>
      </w:rPr>
      <w:fldChar w:fldCharType="end"/>
    </w:r>
    <w:r>
      <w:rPr>
        <w:rFonts w:cs="Arial"/>
        <w:szCs w:val="14"/>
      </w:rPr>
      <w:t>  </w:t>
    </w:r>
    <w:r w:rsidR="000053CC" w:rsidRPr="000053CC">
      <w:rPr>
        <w:rStyle w:val="RFVTTL"/>
        <w:b/>
        <w:caps/>
        <w:szCs w:val="14"/>
      </w:rPr>
      <w:t>Human Anatomy &amp; Physiology Laboratory Manual</w:t>
    </w:r>
    <w:r>
      <w:rPr>
        <w:rStyle w:val="RFCOPYRIGHT"/>
        <w:szCs w:val="14"/>
      </w:rPr>
      <w:tab/>
    </w:r>
    <w:r w:rsidRPr="00BC5C7C">
      <w:rPr>
        <w:rStyle w:val="RFCOPYRIGHT"/>
      </w:rPr>
      <w:t>Copyright © 201</w:t>
    </w:r>
    <w:r>
      <w:rPr>
        <w:rStyle w:val="RFCOPYRIGHT"/>
      </w:rPr>
      <w:t>9</w:t>
    </w:r>
    <w:r w:rsidRPr="00BC5C7C">
      <w:rPr>
        <w:rStyle w:val="RFCOPYRIGHT"/>
      </w:rPr>
      <w:t xml:space="preserve"> Pearson Education,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C3" w:rsidRPr="00521FC3" w:rsidRDefault="00521FC3" w:rsidP="00A15237">
    <w:pPr>
      <w:pStyle w:val="Footer"/>
      <w:tabs>
        <w:tab w:val="clear" w:pos="4513"/>
        <w:tab w:val="left" w:pos="6705"/>
      </w:tabs>
      <w:jc w:val="left"/>
      <w:rPr>
        <w:b/>
      </w:rPr>
    </w:pPr>
    <w:r w:rsidRPr="00916893">
      <w:rPr>
        <w:rStyle w:val="RFCOPYRIGHT"/>
        <w:szCs w:val="14"/>
      </w:rPr>
      <w:t>Copyright © 2019 Pearson Education, Inc.</w:t>
    </w:r>
    <w:r>
      <w:rPr>
        <w:rStyle w:val="RFCOPYRIGHT"/>
        <w:szCs w:val="14"/>
      </w:rPr>
      <w:tab/>
    </w:r>
    <w:r w:rsidRPr="00521FC3">
      <w:rPr>
        <w:rStyle w:val="RFVTTL"/>
        <w:b/>
        <w:szCs w:val="14"/>
      </w:rPr>
      <w:t>CHAPTER 1</w:t>
    </w:r>
    <w:proofErr w:type="gramStart"/>
    <w:r w:rsidRPr="00521FC3">
      <w:rPr>
        <w:b/>
        <w:szCs w:val="14"/>
      </w:rPr>
      <w:t>  Introduction</w:t>
    </w:r>
    <w:proofErr w:type="gramEnd"/>
    <w:r w:rsidRPr="00521FC3">
      <w:rPr>
        <w:b/>
        <w:szCs w:val="14"/>
      </w:rPr>
      <w:t xml:space="preserve"> to Anatomy and Physiology  </w:t>
    </w:r>
    <w:r w:rsidRPr="00521FC3">
      <w:rPr>
        <w:b/>
        <w:sz w:val="18"/>
        <w:szCs w:val="18"/>
      </w:rPr>
      <w:fldChar w:fldCharType="begin"/>
    </w:r>
    <w:r w:rsidRPr="00521FC3">
      <w:rPr>
        <w:b/>
        <w:sz w:val="18"/>
        <w:szCs w:val="18"/>
      </w:rPr>
      <w:instrText xml:space="preserve"> PAGE </w:instrText>
    </w:r>
    <w:r w:rsidRPr="00521FC3">
      <w:rPr>
        <w:b/>
        <w:sz w:val="18"/>
        <w:szCs w:val="18"/>
      </w:rPr>
      <w:fldChar w:fldCharType="separate"/>
    </w:r>
    <w:r w:rsidR="008A685E">
      <w:rPr>
        <w:b/>
        <w:noProof/>
        <w:sz w:val="18"/>
        <w:szCs w:val="18"/>
      </w:rPr>
      <w:t>7</w:t>
    </w:r>
    <w:r w:rsidRPr="00521FC3">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A2" w:rsidRPr="00521FC3" w:rsidRDefault="00D05DA2" w:rsidP="00226D7C">
    <w:pPr>
      <w:pStyle w:val="Footer"/>
      <w:tabs>
        <w:tab w:val="clear" w:pos="4513"/>
        <w:tab w:val="left" w:pos="6705"/>
      </w:tabs>
      <w:jc w:val="left"/>
      <w:rPr>
        <w:b/>
      </w:rPr>
    </w:pPr>
    <w:r w:rsidRPr="00916893">
      <w:rPr>
        <w:rStyle w:val="RFCOPYRIGHT"/>
        <w:szCs w:val="14"/>
      </w:rPr>
      <w:t>Copyright © 2019 Pearson Education, Inc.</w:t>
    </w:r>
    <w:r>
      <w:rPr>
        <w:rStyle w:val="RFCOPYRIGHT"/>
        <w:szCs w:val="14"/>
      </w:rPr>
      <w:tab/>
    </w:r>
    <w:r w:rsidRPr="00521FC3">
      <w:rPr>
        <w:rStyle w:val="RFVTTL"/>
        <w:b/>
        <w:szCs w:val="14"/>
      </w:rPr>
      <w:t>CHAPTER 1</w:t>
    </w:r>
    <w:proofErr w:type="gramStart"/>
    <w:r w:rsidRPr="00521FC3">
      <w:rPr>
        <w:b/>
        <w:szCs w:val="14"/>
      </w:rPr>
      <w:t>  Introduction</w:t>
    </w:r>
    <w:proofErr w:type="gramEnd"/>
    <w:r w:rsidRPr="00521FC3">
      <w:rPr>
        <w:b/>
        <w:szCs w:val="14"/>
      </w:rPr>
      <w:t xml:space="preserve"> to Anatomy and Physiology  </w:t>
    </w:r>
    <w:r w:rsidRPr="00521FC3">
      <w:rPr>
        <w:b/>
        <w:sz w:val="18"/>
        <w:szCs w:val="18"/>
      </w:rPr>
      <w:fldChar w:fldCharType="begin"/>
    </w:r>
    <w:r w:rsidRPr="00521FC3">
      <w:rPr>
        <w:b/>
        <w:sz w:val="18"/>
        <w:szCs w:val="18"/>
      </w:rPr>
      <w:instrText xml:space="preserve"> PAGE </w:instrText>
    </w:r>
    <w:r w:rsidRPr="00521FC3">
      <w:rPr>
        <w:b/>
        <w:sz w:val="18"/>
        <w:szCs w:val="18"/>
      </w:rPr>
      <w:fldChar w:fldCharType="separate"/>
    </w:r>
    <w:r w:rsidR="008A685E">
      <w:rPr>
        <w:b/>
        <w:noProof/>
        <w:sz w:val="18"/>
        <w:szCs w:val="18"/>
      </w:rPr>
      <w:t>1</w:t>
    </w:r>
    <w:r w:rsidRPr="00521FC3">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C13" w:rsidRDefault="00CB0C13" w:rsidP="00CB0C13">
      <w:pPr>
        <w:spacing w:line="240" w:lineRule="auto"/>
      </w:pPr>
      <w:r>
        <w:separator/>
      </w:r>
    </w:p>
  </w:footnote>
  <w:footnote w:type="continuationSeparator" w:id="0">
    <w:p w:rsidR="00CB0C13" w:rsidRDefault="00CB0C13" w:rsidP="00CB0C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46531"/>
    <w:multiLevelType w:val="hybridMultilevel"/>
    <w:tmpl w:val="AD68DB90"/>
    <w:lvl w:ilvl="0" w:tplc="95A8C102">
      <w:start w:val="1"/>
      <w:numFmt w:val="bullet"/>
      <w:pStyle w:val="TBLBULLETLIS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6B"/>
    <w:rsid w:val="000053CC"/>
    <w:rsid w:val="000255CF"/>
    <w:rsid w:val="0003618A"/>
    <w:rsid w:val="00044957"/>
    <w:rsid w:val="00067642"/>
    <w:rsid w:val="000B7F3E"/>
    <w:rsid w:val="000D4456"/>
    <w:rsid w:val="000D5486"/>
    <w:rsid w:val="001148C8"/>
    <w:rsid w:val="00120875"/>
    <w:rsid w:val="00137EAD"/>
    <w:rsid w:val="0014777D"/>
    <w:rsid w:val="00196C51"/>
    <w:rsid w:val="00203586"/>
    <w:rsid w:val="00226D7C"/>
    <w:rsid w:val="0024491B"/>
    <w:rsid w:val="002465EC"/>
    <w:rsid w:val="0025384B"/>
    <w:rsid w:val="002763CA"/>
    <w:rsid w:val="002E1FFA"/>
    <w:rsid w:val="00305209"/>
    <w:rsid w:val="00313009"/>
    <w:rsid w:val="00362D0F"/>
    <w:rsid w:val="00380551"/>
    <w:rsid w:val="003821BA"/>
    <w:rsid w:val="003A49B2"/>
    <w:rsid w:val="003A744A"/>
    <w:rsid w:val="003C7B4C"/>
    <w:rsid w:val="00447D3B"/>
    <w:rsid w:val="00447FB5"/>
    <w:rsid w:val="00482920"/>
    <w:rsid w:val="004A6557"/>
    <w:rsid w:val="0050179E"/>
    <w:rsid w:val="00502E0F"/>
    <w:rsid w:val="00513AC5"/>
    <w:rsid w:val="00521FC3"/>
    <w:rsid w:val="00536D86"/>
    <w:rsid w:val="005667B9"/>
    <w:rsid w:val="0059735D"/>
    <w:rsid w:val="005D27DE"/>
    <w:rsid w:val="005D5087"/>
    <w:rsid w:val="005D62FA"/>
    <w:rsid w:val="005F5E42"/>
    <w:rsid w:val="00615F4C"/>
    <w:rsid w:val="00617BB4"/>
    <w:rsid w:val="006725BA"/>
    <w:rsid w:val="00687C53"/>
    <w:rsid w:val="0069599F"/>
    <w:rsid w:val="006C66C6"/>
    <w:rsid w:val="006E696D"/>
    <w:rsid w:val="00705209"/>
    <w:rsid w:val="007054C3"/>
    <w:rsid w:val="00742048"/>
    <w:rsid w:val="0075535A"/>
    <w:rsid w:val="00765513"/>
    <w:rsid w:val="00785FED"/>
    <w:rsid w:val="007B60AB"/>
    <w:rsid w:val="007F028B"/>
    <w:rsid w:val="00816117"/>
    <w:rsid w:val="00832D6B"/>
    <w:rsid w:val="00851BE2"/>
    <w:rsid w:val="00874054"/>
    <w:rsid w:val="008A685E"/>
    <w:rsid w:val="008C69BE"/>
    <w:rsid w:val="008E44D9"/>
    <w:rsid w:val="008F3127"/>
    <w:rsid w:val="00922FBE"/>
    <w:rsid w:val="00926189"/>
    <w:rsid w:val="00942385"/>
    <w:rsid w:val="009449BF"/>
    <w:rsid w:val="00952E27"/>
    <w:rsid w:val="009542B3"/>
    <w:rsid w:val="0098483C"/>
    <w:rsid w:val="009B6205"/>
    <w:rsid w:val="009C2794"/>
    <w:rsid w:val="009D19E7"/>
    <w:rsid w:val="00A12499"/>
    <w:rsid w:val="00A15237"/>
    <w:rsid w:val="00A54ABB"/>
    <w:rsid w:val="00A92CA3"/>
    <w:rsid w:val="00B07155"/>
    <w:rsid w:val="00B15969"/>
    <w:rsid w:val="00B25EAA"/>
    <w:rsid w:val="00B732B8"/>
    <w:rsid w:val="00B92BEC"/>
    <w:rsid w:val="00BA1E84"/>
    <w:rsid w:val="00C10D86"/>
    <w:rsid w:val="00C57BF4"/>
    <w:rsid w:val="00C7154D"/>
    <w:rsid w:val="00CB0C13"/>
    <w:rsid w:val="00CB54A7"/>
    <w:rsid w:val="00CD43D9"/>
    <w:rsid w:val="00CF6E66"/>
    <w:rsid w:val="00D05DA2"/>
    <w:rsid w:val="00D13EB5"/>
    <w:rsid w:val="00D17093"/>
    <w:rsid w:val="00D247AA"/>
    <w:rsid w:val="00D32318"/>
    <w:rsid w:val="00D36C85"/>
    <w:rsid w:val="00D862D4"/>
    <w:rsid w:val="00DA1734"/>
    <w:rsid w:val="00DB6705"/>
    <w:rsid w:val="00DD3E00"/>
    <w:rsid w:val="00E54732"/>
    <w:rsid w:val="00EE355F"/>
    <w:rsid w:val="00EF7899"/>
    <w:rsid w:val="00F27A57"/>
    <w:rsid w:val="00FE10BA"/>
    <w:rsid w:val="00FF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93"/>
    <w:pPr>
      <w:widowControl w:val="0"/>
      <w:autoSpaceDE w:val="0"/>
      <w:autoSpaceDN w:val="0"/>
      <w:adjustRightInd w:val="0"/>
      <w:spacing w:after="0" w:line="260" w:lineRule="atLeast"/>
      <w:jc w:val="both"/>
      <w:textAlignment w:val="center"/>
    </w:pPr>
    <w:rPr>
      <w:rFonts w:ascii="MinionPro-Regular" w:hAnsi="MinionPro-Regular" w:cs="MinionPro-Regular"/>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link w:val="NoParagraphStyleChar"/>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style>
  <w:style w:type="paragraph" w:customStyle="1" w:styleId="CHAPTTL">
    <w:name w:val="CHAP_TTL"/>
    <w:basedOn w:val="NoParagraphStyle"/>
    <w:uiPriority w:val="99"/>
    <w:rsid w:val="00FE10BA"/>
    <w:pPr>
      <w:suppressAutoHyphens/>
      <w:spacing w:after="200" w:line="240" w:lineRule="atLeast"/>
      <w:jc w:val="center"/>
    </w:pPr>
    <w:rPr>
      <w:rFonts w:ascii="Arial" w:hAnsi="Arial" w:cs="SyntaxLTStd-Roman"/>
      <w:b/>
      <w:spacing w:val="3"/>
      <w:sz w:val="50"/>
      <w:szCs w:val="60"/>
    </w:rPr>
  </w:style>
  <w:style w:type="paragraph" w:customStyle="1" w:styleId="CHAPNUM">
    <w:name w:val="CHAP_NUM"/>
    <w:basedOn w:val="CHAPTTL"/>
    <w:uiPriority w:val="99"/>
    <w:rsid w:val="003A744A"/>
    <w:pPr>
      <w:spacing w:before="60"/>
    </w:pPr>
    <w:rPr>
      <w:rFonts w:cs="SyntaxLTStd-Bold"/>
      <w:bCs/>
      <w:spacing w:val="0"/>
      <w:sz w:val="40"/>
    </w:rPr>
  </w:style>
  <w:style w:type="paragraph" w:customStyle="1" w:styleId="PROBSETTTL">
    <w:name w:val="PROBSET_TTL"/>
    <w:basedOn w:val="NoParagraphStyle"/>
    <w:uiPriority w:val="99"/>
    <w:rsid w:val="00687C53"/>
    <w:pPr>
      <w:suppressAutoHyphens/>
      <w:spacing w:before="120" w:after="80" w:line="240" w:lineRule="atLeast"/>
    </w:pPr>
    <w:rPr>
      <w:rFonts w:ascii="Arial" w:hAnsi="Arial" w:cs="SyntaxLTStd-Bold"/>
      <w:b/>
      <w:bCs/>
      <w:szCs w:val="28"/>
    </w:rPr>
  </w:style>
  <w:style w:type="paragraph" w:customStyle="1" w:styleId="PROBSETNLFIRST">
    <w:name w:val="PROBSET_NL_FIRST"/>
    <w:basedOn w:val="NoParagraphStyle"/>
    <w:link w:val="PROBSETNLFIRSTChar"/>
    <w:uiPriority w:val="99"/>
    <w:rsid w:val="0014777D"/>
    <w:pPr>
      <w:spacing w:before="120" w:after="80" w:line="240" w:lineRule="atLeast"/>
      <w:ind w:left="360" w:hanging="360"/>
    </w:pPr>
    <w:rPr>
      <w:rFonts w:ascii="Times New Roman" w:hAnsi="Times New Roman"/>
      <w:sz w:val="22"/>
      <w:szCs w:val="21"/>
    </w:rPr>
  </w:style>
  <w:style w:type="paragraph" w:customStyle="1" w:styleId="PROBSETNLLL">
    <w:name w:val="PROBSET_NL_LL"/>
    <w:basedOn w:val="NoParagraphStyle"/>
    <w:uiPriority w:val="99"/>
    <w:rsid w:val="00705209"/>
    <w:pPr>
      <w:spacing w:before="60" w:line="240" w:lineRule="atLeast"/>
      <w:ind w:left="680" w:hanging="320"/>
    </w:pPr>
    <w:rPr>
      <w:rFonts w:ascii="Times New Roman" w:hAnsi="Times New Roman"/>
      <w:sz w:val="22"/>
      <w:szCs w:val="21"/>
    </w:rPr>
  </w:style>
  <w:style w:type="paragraph" w:customStyle="1" w:styleId="PROBSETH1">
    <w:name w:val="PROBSET_H1"/>
    <w:basedOn w:val="NoParagraphStyle"/>
    <w:uiPriority w:val="99"/>
    <w:rsid w:val="00D862D4"/>
    <w:pPr>
      <w:spacing w:before="240" w:after="80" w:line="240" w:lineRule="atLeast"/>
    </w:pPr>
    <w:rPr>
      <w:rFonts w:ascii="Arial" w:hAnsi="Arial" w:cs="MyriadPro-BoldSemiCn"/>
      <w:b/>
      <w:bCs/>
      <w:sz w:val="22"/>
      <w:szCs w:val="20"/>
    </w:rPr>
  </w:style>
  <w:style w:type="paragraph" w:customStyle="1" w:styleId="PROBSETULFIRST">
    <w:name w:val="PROBSET_UL_FIRST"/>
    <w:basedOn w:val="NoParagraphStyle"/>
    <w:uiPriority w:val="99"/>
    <w:rsid w:val="00687C53"/>
    <w:pPr>
      <w:spacing w:before="40" w:after="40" w:line="240" w:lineRule="atLeast"/>
      <w:ind w:left="360"/>
      <w:jc w:val="both"/>
    </w:pPr>
    <w:rPr>
      <w:rFonts w:ascii="Times New Roman" w:hAnsi="Times New Roman"/>
      <w:sz w:val="22"/>
      <w:szCs w:val="21"/>
    </w:rPr>
  </w:style>
  <w:style w:type="paragraph" w:customStyle="1" w:styleId="PROBSETULMID">
    <w:name w:val="PROBSET_UL_MID"/>
    <w:basedOn w:val="NoParagraphStyle"/>
    <w:uiPriority w:val="99"/>
    <w:pPr>
      <w:spacing w:before="60" w:line="240" w:lineRule="atLeast"/>
      <w:ind w:left="360"/>
      <w:jc w:val="both"/>
    </w:pPr>
    <w:rPr>
      <w:sz w:val="21"/>
      <w:szCs w:val="21"/>
    </w:rPr>
  </w:style>
  <w:style w:type="paragraph" w:customStyle="1" w:styleId="PROBSET">
    <w:name w:val="PROBSET"/>
    <w:basedOn w:val="NoParagraphStyle"/>
    <w:uiPriority w:val="99"/>
    <w:rsid w:val="00E54732"/>
    <w:pPr>
      <w:spacing w:before="100" w:after="100" w:line="240" w:lineRule="atLeast"/>
      <w:ind w:left="240" w:hanging="240"/>
      <w:jc w:val="both"/>
    </w:pPr>
    <w:rPr>
      <w:rFonts w:ascii="Times New Roman" w:hAnsi="Times New Roman"/>
      <w:sz w:val="22"/>
      <w:szCs w:val="21"/>
    </w:rPr>
  </w:style>
  <w:style w:type="paragraph" w:customStyle="1" w:styleId="PROBSETULLAST">
    <w:name w:val="PROBSET_UL_LAST"/>
    <w:basedOn w:val="NoParagraphStyle"/>
    <w:uiPriority w:val="99"/>
    <w:pPr>
      <w:spacing w:before="60" w:after="120" w:line="240" w:lineRule="atLeast"/>
      <w:ind w:left="360"/>
      <w:jc w:val="both"/>
    </w:pPr>
    <w:rPr>
      <w:sz w:val="21"/>
      <w:szCs w:val="21"/>
    </w:rPr>
  </w:style>
  <w:style w:type="paragraph" w:customStyle="1" w:styleId="CFMCQANS1">
    <w:name w:val="CF_MCQ_ANS1"/>
    <w:basedOn w:val="NoParagraphStyle"/>
    <w:uiPriority w:val="99"/>
    <w:pPr>
      <w:tabs>
        <w:tab w:val="decimal" w:pos="1060"/>
        <w:tab w:val="left" w:pos="1220"/>
        <w:tab w:val="decimal" w:pos="2780"/>
        <w:tab w:val="left" w:pos="2960"/>
      </w:tabs>
      <w:suppressAutoHyphens/>
      <w:spacing w:line="240" w:lineRule="atLeast"/>
      <w:ind w:left="1200" w:hanging="240"/>
    </w:pPr>
    <w:rPr>
      <w:sz w:val="21"/>
      <w:szCs w:val="21"/>
    </w:rPr>
  </w:style>
  <w:style w:type="paragraph" w:customStyle="1" w:styleId="PROBSETSUPTTL">
    <w:name w:val="PROBSET_SUPTTL"/>
    <w:basedOn w:val="NoParagraphStyle"/>
    <w:uiPriority w:val="99"/>
    <w:rsid w:val="00742048"/>
    <w:pPr>
      <w:spacing w:before="200" w:after="120" w:line="240" w:lineRule="atLeast"/>
    </w:pPr>
    <w:rPr>
      <w:rFonts w:ascii="Arial Bold" w:hAnsi="Arial Bold" w:cs="MyriadPro-BoldSemiCn"/>
      <w:b/>
      <w:bCs/>
      <w:caps/>
      <w:color w:val="auto"/>
      <w:position w:val="-1"/>
      <w:sz w:val="30"/>
      <w:szCs w:val="30"/>
    </w:rPr>
  </w:style>
  <w:style w:type="paragraph" w:customStyle="1" w:styleId="CFPROBSETNL">
    <w:name w:val="CF_PROBSET_NL"/>
    <w:basedOn w:val="NoParagraphStyle"/>
    <w:uiPriority w:val="99"/>
    <w:rsid w:val="00B15969"/>
    <w:pPr>
      <w:spacing w:before="60" w:after="60" w:line="240" w:lineRule="atLeast"/>
      <w:ind w:left="360" w:hanging="360"/>
    </w:pPr>
    <w:rPr>
      <w:rFonts w:ascii="Times New Roman" w:hAnsi="Times New Roman"/>
      <w:sz w:val="22"/>
      <w:szCs w:val="21"/>
    </w:rPr>
  </w:style>
  <w:style w:type="paragraph" w:customStyle="1" w:styleId="RHL">
    <w:name w:val="RHL"/>
    <w:basedOn w:val="Normal"/>
    <w:uiPriority w:val="99"/>
    <w:pPr>
      <w:spacing w:line="200" w:lineRule="atLeast"/>
      <w:jc w:val="left"/>
    </w:pPr>
    <w:rPr>
      <w:rFonts w:ascii="MyriadPro-Light" w:hAnsi="MyriadPro-Light" w:cs="MyriadPro-Light"/>
      <w:sz w:val="18"/>
      <w:szCs w:val="18"/>
    </w:rPr>
  </w:style>
  <w:style w:type="paragraph" w:customStyle="1" w:styleId="RHR">
    <w:name w:val="RHR"/>
    <w:basedOn w:val="RHL"/>
    <w:uiPriority w:val="99"/>
    <w:pPr>
      <w:jc w:val="right"/>
    </w:pPr>
  </w:style>
  <w:style w:type="paragraph" w:customStyle="1" w:styleId="CFPROBSETSUPTTL">
    <w:name w:val="CF_PROBSET_SUPTTL"/>
    <w:basedOn w:val="NoParagraphStyle"/>
    <w:uiPriority w:val="99"/>
    <w:rsid w:val="00CB0C13"/>
    <w:pPr>
      <w:spacing w:before="200" w:after="120" w:line="240" w:lineRule="atLeast"/>
    </w:pPr>
    <w:rPr>
      <w:rFonts w:ascii="Arial Bold" w:hAnsi="Arial Bold" w:cs="MyriadPro-BoldSemiCn"/>
      <w:b/>
      <w:bCs/>
      <w:caps/>
      <w:color w:val="auto"/>
      <w:sz w:val="30"/>
      <w:szCs w:val="30"/>
    </w:rPr>
  </w:style>
  <w:style w:type="paragraph" w:customStyle="1" w:styleId="UNTBL">
    <w:name w:val="UNTBL"/>
    <w:basedOn w:val="NoParagraphStyle"/>
    <w:uiPriority w:val="99"/>
  </w:style>
  <w:style w:type="paragraph" w:customStyle="1" w:styleId="PROBSETNLGENQ">
    <w:name w:val="PROBSET_NL_GENQ"/>
    <w:basedOn w:val="NoParagraphStyle"/>
    <w:uiPriority w:val="99"/>
    <w:pPr>
      <w:tabs>
        <w:tab w:val="decimal" w:pos="180"/>
      </w:tabs>
      <w:spacing w:before="120" w:line="240" w:lineRule="atLeast"/>
      <w:ind w:left="360"/>
    </w:pPr>
    <w:rPr>
      <w:rFonts w:ascii="MinionPro-It" w:hAnsi="MinionPro-It" w:cs="MinionPro-It"/>
      <w:i/>
      <w:iCs/>
      <w:sz w:val="21"/>
      <w:szCs w:val="21"/>
    </w:rPr>
  </w:style>
  <w:style w:type="paragraph" w:customStyle="1" w:styleId="PROBSETNLMID">
    <w:name w:val="PROBSET_NL_MID"/>
    <w:basedOn w:val="NoParagraphStyle"/>
    <w:uiPriority w:val="99"/>
    <w:pPr>
      <w:tabs>
        <w:tab w:val="decimal" w:pos="180"/>
      </w:tabs>
      <w:spacing w:before="120" w:line="240" w:lineRule="atLeast"/>
      <w:ind w:left="360" w:hanging="360"/>
    </w:pPr>
    <w:rPr>
      <w:sz w:val="21"/>
      <w:szCs w:val="21"/>
    </w:rPr>
  </w:style>
  <w:style w:type="paragraph" w:customStyle="1" w:styleId="CRPROBSETSUPTTL">
    <w:name w:val="CR_PROBSET_SUPTTL"/>
    <w:basedOn w:val="CFPROBSETSUPTTL"/>
    <w:uiPriority w:val="99"/>
    <w:rsid w:val="00FE10BA"/>
    <w:pPr>
      <w:spacing w:before="100" w:after="100"/>
    </w:pPr>
  </w:style>
  <w:style w:type="paragraph" w:customStyle="1" w:styleId="CRPROBSETADRNA">
    <w:name w:val="CR_PROBSET_ADR_NA"/>
    <w:basedOn w:val="NoParagraphStyle"/>
    <w:uiPriority w:val="99"/>
    <w:pPr>
      <w:suppressAutoHyphens/>
      <w:spacing w:before="420" w:line="480" w:lineRule="atLeast"/>
    </w:pPr>
    <w:rPr>
      <w:rFonts w:ascii="MyriadPro-SemiboldSemiCn" w:hAnsi="MyriadPro-SemiboldSemiCn" w:cs="MyriadPro-SemiboldSemiCn"/>
      <w:sz w:val="18"/>
      <w:szCs w:val="18"/>
    </w:rPr>
  </w:style>
  <w:style w:type="paragraph" w:customStyle="1" w:styleId="CRPROBSETTTL">
    <w:name w:val="CR_PROBSET_TTL"/>
    <w:basedOn w:val="NoParagraphStyle"/>
    <w:uiPriority w:val="99"/>
    <w:rsid w:val="00B92BEC"/>
    <w:pPr>
      <w:pBdr>
        <w:bottom w:val="dashSmallGap" w:sz="6" w:space="6" w:color="000000"/>
      </w:pBdr>
      <w:tabs>
        <w:tab w:val="center" w:pos="750"/>
      </w:tabs>
      <w:suppressAutoHyphens/>
      <w:spacing w:before="200" w:after="120" w:line="240" w:lineRule="atLeast"/>
    </w:pPr>
    <w:rPr>
      <w:rFonts w:ascii="SyntaxLTStd-Bold" w:hAnsi="SyntaxLTStd-Bold" w:cs="SyntaxLTStd-Bold"/>
      <w:b/>
      <w:bCs/>
      <w:spacing w:val="1"/>
      <w:sz w:val="28"/>
      <w:szCs w:val="28"/>
    </w:rPr>
  </w:style>
  <w:style w:type="paragraph" w:customStyle="1" w:styleId="CFTOCPROBSETTTL">
    <w:name w:val="CF_TOC_PROBSET_TTL"/>
    <w:basedOn w:val="NoParagraphStyle"/>
    <w:uiPriority w:val="99"/>
    <w:pPr>
      <w:suppressAutoHyphens/>
      <w:spacing w:before="60" w:line="200" w:lineRule="atLeast"/>
      <w:ind w:left="240"/>
    </w:pPr>
    <w:rPr>
      <w:rFonts w:ascii="SyntaxLTStd-Roman" w:hAnsi="SyntaxLTStd-Roman" w:cs="SyntaxLTStd-Roman"/>
      <w:spacing w:val="1"/>
      <w:sz w:val="17"/>
      <w:szCs w:val="17"/>
    </w:rPr>
  </w:style>
  <w:style w:type="paragraph" w:customStyle="1" w:styleId="CRPROBSETINSTR">
    <w:name w:val="CR_PROBSET_INSTR"/>
    <w:basedOn w:val="CFTOCPROBSETTTL"/>
    <w:uiPriority w:val="99"/>
    <w:rsid w:val="00B92BEC"/>
    <w:pPr>
      <w:spacing w:before="120" w:after="80" w:line="260" w:lineRule="atLeast"/>
      <w:ind w:left="0"/>
    </w:pPr>
    <w:rPr>
      <w:rFonts w:ascii="Arial" w:hAnsi="Arial" w:cs="SyntaxLTStd-Bold"/>
      <w:b/>
      <w:bCs/>
      <w:sz w:val="22"/>
      <w:szCs w:val="21"/>
    </w:rPr>
  </w:style>
  <w:style w:type="paragraph" w:customStyle="1" w:styleId="CRGENQ">
    <w:name w:val="CR_GENQ"/>
    <w:basedOn w:val="NoParagraphStyle"/>
    <w:uiPriority w:val="99"/>
    <w:pPr>
      <w:tabs>
        <w:tab w:val="decimal" w:pos="180"/>
      </w:tabs>
      <w:spacing w:line="480" w:lineRule="atLeast"/>
      <w:ind w:left="360" w:right="1800" w:hanging="360"/>
    </w:pPr>
    <w:rPr>
      <w:sz w:val="21"/>
      <w:szCs w:val="21"/>
    </w:rPr>
  </w:style>
  <w:style w:type="paragraph" w:customStyle="1" w:styleId="CRGENQLLFIRST">
    <w:name w:val="CR_GENQ_LL_FIRST"/>
    <w:basedOn w:val="NoParagraphStyle"/>
    <w:uiPriority w:val="99"/>
    <w:pPr>
      <w:tabs>
        <w:tab w:val="left" w:pos="440"/>
        <w:tab w:val="right" w:pos="5600"/>
        <w:tab w:val="left" w:pos="5720"/>
      </w:tabs>
      <w:spacing w:line="240" w:lineRule="atLeast"/>
      <w:ind w:left="600" w:right="180" w:hanging="240"/>
    </w:pPr>
    <w:rPr>
      <w:sz w:val="21"/>
      <w:szCs w:val="21"/>
    </w:rPr>
  </w:style>
  <w:style w:type="paragraph" w:customStyle="1" w:styleId="CRGENQLLMID">
    <w:name w:val="CR_GENQ_LL_MID"/>
    <w:basedOn w:val="NoParagraphStyle"/>
    <w:uiPriority w:val="99"/>
    <w:pPr>
      <w:tabs>
        <w:tab w:val="left" w:pos="440"/>
        <w:tab w:val="right" w:pos="5600"/>
        <w:tab w:val="left" w:pos="5720"/>
      </w:tabs>
      <w:spacing w:line="240" w:lineRule="atLeast"/>
      <w:ind w:left="600" w:right="180" w:hanging="240"/>
    </w:pPr>
    <w:rPr>
      <w:sz w:val="21"/>
      <w:szCs w:val="21"/>
    </w:rPr>
  </w:style>
  <w:style w:type="paragraph" w:customStyle="1" w:styleId="CRGENQLLLAST">
    <w:name w:val="CR_GENQ_LL_LAST"/>
    <w:basedOn w:val="NoParagraphStyle"/>
    <w:uiPriority w:val="99"/>
    <w:pPr>
      <w:tabs>
        <w:tab w:val="left" w:pos="440"/>
      </w:tabs>
      <w:spacing w:line="240" w:lineRule="atLeast"/>
      <w:ind w:left="600" w:right="180" w:hanging="240"/>
    </w:pPr>
    <w:rPr>
      <w:sz w:val="21"/>
      <w:szCs w:val="21"/>
    </w:rPr>
  </w:style>
  <w:style w:type="paragraph" w:customStyle="1" w:styleId="ART">
    <w:name w:val="ART"/>
    <w:basedOn w:val="NoParagraphStyle"/>
    <w:uiPriority w:val="99"/>
  </w:style>
  <w:style w:type="paragraph" w:customStyle="1" w:styleId="CRGENQLL1FIRST">
    <w:name w:val="CR_GENQ_LL1_FIRST"/>
    <w:basedOn w:val="NoParagraphStyle"/>
    <w:uiPriority w:val="99"/>
    <w:pPr>
      <w:tabs>
        <w:tab w:val="left" w:pos="440"/>
        <w:tab w:val="left" w:pos="5760"/>
        <w:tab w:val="left" w:pos="6020"/>
      </w:tabs>
      <w:spacing w:before="120" w:line="240" w:lineRule="atLeast"/>
      <w:ind w:left="600" w:right="180" w:hanging="240"/>
    </w:pPr>
    <w:rPr>
      <w:sz w:val="21"/>
      <w:szCs w:val="21"/>
    </w:rPr>
  </w:style>
  <w:style w:type="paragraph" w:customStyle="1" w:styleId="CRPROBSETH1">
    <w:name w:val="CR_PROBSET_H1"/>
    <w:basedOn w:val="CRPROBSETINSTR"/>
    <w:uiPriority w:val="99"/>
    <w:rsid w:val="00CB0C13"/>
    <w:pPr>
      <w:pBdr>
        <w:bottom w:val="single" w:sz="4" w:space="3" w:color="auto"/>
      </w:pBdr>
      <w:spacing w:before="320" w:line="280" w:lineRule="atLeast"/>
    </w:pPr>
    <w:rPr>
      <w:sz w:val="24"/>
      <w:szCs w:val="24"/>
    </w:rPr>
  </w:style>
  <w:style w:type="paragraph" w:customStyle="1" w:styleId="CRPROBSETHEADFIRST">
    <w:name w:val="CR_PROBSET_HEADFIRST"/>
    <w:basedOn w:val="BasicParagraph"/>
    <w:uiPriority w:val="99"/>
    <w:pPr>
      <w:spacing w:before="120" w:line="240" w:lineRule="atLeast"/>
      <w:ind w:right="2880"/>
    </w:pPr>
    <w:rPr>
      <w:sz w:val="21"/>
      <w:szCs w:val="21"/>
    </w:rPr>
  </w:style>
  <w:style w:type="paragraph" w:customStyle="1" w:styleId="CRFIBQ">
    <w:name w:val="CR_FIBQ"/>
    <w:basedOn w:val="NoParagraphStyle"/>
    <w:uiPriority w:val="99"/>
    <w:pPr>
      <w:tabs>
        <w:tab w:val="decimal" w:pos="180"/>
      </w:tabs>
      <w:spacing w:before="240" w:after="5760" w:line="240" w:lineRule="atLeast"/>
      <w:ind w:left="360" w:right="2880" w:hanging="360"/>
    </w:pPr>
    <w:rPr>
      <w:sz w:val="21"/>
      <w:szCs w:val="21"/>
    </w:rPr>
  </w:style>
  <w:style w:type="paragraph" w:customStyle="1" w:styleId="CRFIBQANS">
    <w:name w:val="CR_FIBQ_ANS"/>
    <w:basedOn w:val="NoParagraphStyle"/>
    <w:uiPriority w:val="99"/>
    <w:pPr>
      <w:spacing w:after="180" w:line="480" w:lineRule="atLeast"/>
      <w:ind w:left="60" w:right="60"/>
      <w:jc w:val="distribute"/>
    </w:pPr>
    <w:rPr>
      <w:sz w:val="21"/>
      <w:szCs w:val="21"/>
    </w:rPr>
  </w:style>
  <w:style w:type="paragraph" w:customStyle="1" w:styleId="CFTOCSUPTTL">
    <w:name w:val="CF_TOC_SUPTTL"/>
    <w:basedOn w:val="BasicParagraph"/>
    <w:uiPriority w:val="99"/>
    <w:pPr>
      <w:spacing w:after="180" w:line="300" w:lineRule="atLeast"/>
    </w:pPr>
    <w:rPr>
      <w:rFonts w:ascii="MyriadPro-BoldSemiCn" w:hAnsi="MyriadPro-BoldSemiCn" w:cs="MyriadPro-BoldSemiCn"/>
      <w:b/>
      <w:bCs/>
      <w:caps/>
      <w:color w:val="FFFFFF"/>
      <w:spacing w:val="56"/>
      <w:sz w:val="28"/>
      <w:szCs w:val="28"/>
    </w:rPr>
  </w:style>
  <w:style w:type="paragraph" w:customStyle="1" w:styleId="GENQUNTBL">
    <w:name w:val="GENQ_UNTBL"/>
    <w:basedOn w:val="NoParagraphStyle"/>
    <w:uiPriority w:val="99"/>
    <w:rsid w:val="001148C8"/>
    <w:pPr>
      <w:spacing w:line="240" w:lineRule="atLeast"/>
    </w:pPr>
    <w:rPr>
      <w:rFonts w:ascii="Times New Roman" w:hAnsi="Times New Roman"/>
      <w:sz w:val="22"/>
      <w:szCs w:val="21"/>
    </w:rPr>
  </w:style>
  <w:style w:type="paragraph" w:customStyle="1" w:styleId="LLUNTBL">
    <w:name w:val="LL_UNTBL"/>
    <w:basedOn w:val="NoParagraphStyle"/>
    <w:uiPriority w:val="99"/>
    <w:rsid w:val="00313009"/>
    <w:pPr>
      <w:spacing w:line="240" w:lineRule="atLeast"/>
    </w:pPr>
    <w:rPr>
      <w:rFonts w:ascii="Times New Roman" w:hAnsi="Times New Roman"/>
      <w:sz w:val="22"/>
      <w:szCs w:val="21"/>
    </w:rPr>
  </w:style>
  <w:style w:type="paragraph" w:customStyle="1" w:styleId="TBLCOLHD">
    <w:name w:val="TBL_COLHD"/>
    <w:basedOn w:val="NoParagraphStyle"/>
    <w:uiPriority w:val="99"/>
    <w:pPr>
      <w:spacing w:line="220" w:lineRule="atLeast"/>
    </w:pPr>
    <w:rPr>
      <w:rFonts w:ascii="MyriadPro-Bold" w:hAnsi="MyriadPro-Bold" w:cs="MyriadPro-Bold"/>
      <w:b/>
      <w:bCs/>
      <w:sz w:val="18"/>
      <w:szCs w:val="18"/>
    </w:rPr>
  </w:style>
  <w:style w:type="paragraph" w:customStyle="1" w:styleId="ITAL">
    <w:name w:val="ITAL"/>
    <w:basedOn w:val="Normal"/>
    <w:link w:val="ITALChar"/>
    <w:qFormat/>
    <w:rsid w:val="00044957"/>
    <w:rPr>
      <w:rFonts w:ascii="Times New Roman" w:hAnsi="Times New Roman"/>
      <w:i/>
      <w:sz w:val="22"/>
    </w:rPr>
  </w:style>
  <w:style w:type="character" w:customStyle="1" w:styleId="NLNUM">
    <w:name w:val="NL_NUM"/>
    <w:uiPriority w:val="99"/>
    <w:rPr>
      <w:color w:val="000000"/>
    </w:rPr>
  </w:style>
  <w:style w:type="character" w:customStyle="1" w:styleId="PROBSET1OBJNUM">
    <w:name w:val="PROBSET1_OBJ_NUM"/>
    <w:uiPriority w:val="99"/>
    <w:rPr>
      <w:rFonts w:ascii="MyriadPro-BoldSemiCn" w:hAnsi="MyriadPro-BoldSemiCn"/>
      <w:b/>
      <w:color w:val="000000"/>
      <w:w w:val="100"/>
    </w:rPr>
  </w:style>
  <w:style w:type="character" w:customStyle="1" w:styleId="PROBSETH11">
    <w:name w:val="PROBSET_H11"/>
    <w:uiPriority w:val="99"/>
  </w:style>
  <w:style w:type="character" w:customStyle="1" w:styleId="RHR1">
    <w:name w:val="RHR1"/>
    <w:uiPriority w:val="99"/>
  </w:style>
  <w:style w:type="character" w:customStyle="1" w:styleId="FO">
    <w:name w:val="FO"/>
    <w:uiPriority w:val="99"/>
    <w:rPr>
      <w:rFonts w:ascii="MyriadPro-Bold" w:hAnsi="MyriadPro-Bold"/>
      <w:b/>
      <w:sz w:val="24"/>
    </w:rPr>
  </w:style>
  <w:style w:type="character" w:customStyle="1" w:styleId="underline">
    <w:name w:val="underline"/>
    <w:uiPriority w:val="99"/>
    <w:rPr>
      <w:u w:val="thick"/>
    </w:rPr>
  </w:style>
  <w:style w:type="character" w:customStyle="1" w:styleId="CRPROBSETTTLNUM">
    <w:name w:val="CR_PROBSET_TTL_NUM"/>
    <w:uiPriority w:val="99"/>
    <w:rPr>
      <w:caps/>
    </w:rPr>
  </w:style>
  <w:style w:type="character" w:customStyle="1" w:styleId="CRPROBSETINSTR1">
    <w:name w:val="CR_PROBSET_INSTR1"/>
    <w:uiPriority w:val="99"/>
    <w:rPr>
      <w:color w:val="000000"/>
      <w:sz w:val="24"/>
    </w:rPr>
  </w:style>
  <w:style w:type="character" w:customStyle="1" w:styleId="CFMATCHLLNUM">
    <w:name w:val="CF_MATCH_LL_NUM"/>
    <w:uiPriority w:val="99"/>
    <w:rPr>
      <w:w w:val="100"/>
    </w:rPr>
  </w:style>
  <w:style w:type="character" w:customStyle="1" w:styleId="ITALICS">
    <w:name w:val="ITALICS"/>
    <w:uiPriority w:val="99"/>
    <w:rsid w:val="00B15969"/>
    <w:rPr>
      <w:rFonts w:ascii="Times New Roman" w:hAnsi="Times New Roman"/>
      <w:i/>
      <w:sz w:val="22"/>
      <w:u w:val="none"/>
    </w:rPr>
  </w:style>
  <w:style w:type="character" w:customStyle="1" w:styleId="ITALChar">
    <w:name w:val="ITAL Char"/>
    <w:basedOn w:val="DefaultParagraphFont"/>
    <w:link w:val="ITAL"/>
    <w:rsid w:val="00044957"/>
    <w:rPr>
      <w:rFonts w:ascii="Times New Roman" w:hAnsi="Times New Roman" w:cs="MinionPro-Regular"/>
      <w:i/>
      <w:color w:val="000000"/>
      <w:szCs w:val="21"/>
    </w:rPr>
  </w:style>
  <w:style w:type="character" w:customStyle="1" w:styleId="PROBSETNLNUM">
    <w:name w:val="PROBSET_NL_NUM"/>
    <w:uiPriority w:val="99"/>
    <w:rPr>
      <w:w w:val="100"/>
    </w:rPr>
  </w:style>
  <w:style w:type="character" w:customStyle="1" w:styleId="CRFIBQNUM">
    <w:name w:val="CR_FIBQ_NUM"/>
    <w:uiPriority w:val="99"/>
  </w:style>
  <w:style w:type="character" w:customStyle="1" w:styleId="PROBSETNUM">
    <w:name w:val="PROBSET_NUM"/>
    <w:uiPriority w:val="99"/>
    <w:rPr>
      <w:rFonts w:ascii="MyriadPro-SemiboldSemiCn" w:hAnsi="MyriadPro-SemiboldSemiCn"/>
      <w:outline/>
      <w:color w:val="000000"/>
      <w:spacing w:val="114"/>
      <w:w w:val="100"/>
      <w:position w:val="-5"/>
      <w:sz w:val="38"/>
      <w:u w:val="none"/>
      <w:vertAlign w:val="baseline"/>
      <w:em w:val="none"/>
      <w:lang w:val="en-US" w:eastAsia="x-none"/>
      <w14:textOutline w14:w="9525" w14:cap="flat" w14:cmpd="sng" w14:algn="ctr">
        <w14:solidFill>
          <w14:srgbClr w14:val="000000"/>
        </w14:solidFill>
        <w14:prstDash w14:val="solid"/>
        <w14:round/>
      </w14:textOutline>
      <w14:textFill>
        <w14:noFill/>
      </w14:textFill>
    </w:rPr>
  </w:style>
  <w:style w:type="character" w:customStyle="1" w:styleId="RHL1">
    <w:name w:val="RHL1"/>
    <w:uiPriority w:val="99"/>
  </w:style>
  <w:style w:type="paragraph" w:customStyle="1" w:styleId="CFPROBSETNLLL">
    <w:name w:val="CF_PROBSET_NL_LL"/>
    <w:basedOn w:val="PROBSETNLLL"/>
    <w:uiPriority w:val="99"/>
    <w:qFormat/>
    <w:rsid w:val="0014777D"/>
    <w:pPr>
      <w:spacing w:after="60"/>
      <w:ind w:left="720" w:hanging="360"/>
    </w:pPr>
  </w:style>
  <w:style w:type="paragraph" w:styleId="List">
    <w:name w:val="List"/>
    <w:basedOn w:val="GENQUNTBL"/>
    <w:uiPriority w:val="99"/>
    <w:qFormat/>
    <w:rsid w:val="00952E27"/>
    <w:pPr>
      <w:tabs>
        <w:tab w:val="left" w:pos="2156"/>
      </w:tabs>
      <w:spacing w:before="60" w:after="60"/>
      <w:ind w:left="720" w:hanging="360"/>
    </w:pPr>
  </w:style>
  <w:style w:type="character" w:customStyle="1" w:styleId="ITALUNDERLINE">
    <w:name w:val="ITAL UNDERLINE"/>
    <w:basedOn w:val="ITALICS"/>
    <w:uiPriority w:val="1"/>
    <w:qFormat/>
    <w:rsid w:val="00B15969"/>
    <w:rPr>
      <w:rFonts w:ascii="Times New Roman" w:hAnsi="Times New Roman" w:cs="Times New Roman"/>
      <w:i/>
      <w:iCs/>
      <w:sz w:val="22"/>
      <w:u w:val="single"/>
    </w:rPr>
  </w:style>
  <w:style w:type="paragraph" w:customStyle="1" w:styleId="TBLH1">
    <w:name w:val="TBL_H1"/>
    <w:basedOn w:val="LLUNTBL"/>
    <w:uiPriority w:val="99"/>
    <w:qFormat/>
    <w:rsid w:val="00B15969"/>
    <w:pPr>
      <w:spacing w:before="60" w:after="60"/>
    </w:pPr>
    <w:rPr>
      <w:rFonts w:ascii="Arial" w:hAnsi="Arial" w:cs="MinionPro-Bold"/>
      <w:b/>
      <w:bCs/>
    </w:rPr>
  </w:style>
  <w:style w:type="paragraph" w:customStyle="1" w:styleId="TBLH2">
    <w:name w:val="TBL_H2"/>
    <w:basedOn w:val="LLUNTBL"/>
    <w:uiPriority w:val="99"/>
    <w:qFormat/>
    <w:rsid w:val="00B15969"/>
    <w:pPr>
      <w:spacing w:before="60" w:after="60"/>
    </w:pPr>
    <w:rPr>
      <w:rFonts w:ascii="Arial" w:hAnsi="Arial" w:cs="MinionPro-BoldIt"/>
      <w:b/>
      <w:bCs/>
      <w:i/>
      <w:iCs/>
    </w:rPr>
  </w:style>
  <w:style w:type="paragraph" w:customStyle="1" w:styleId="TBLTEXT">
    <w:name w:val="TBL_TEXT"/>
    <w:basedOn w:val="LLUNTBL"/>
    <w:uiPriority w:val="99"/>
    <w:qFormat/>
    <w:rsid w:val="00B15969"/>
    <w:pPr>
      <w:spacing w:before="60" w:after="60"/>
    </w:pPr>
  </w:style>
  <w:style w:type="paragraph" w:customStyle="1" w:styleId="TBLBULLETLIST">
    <w:name w:val="TBL_BULLETLIST"/>
    <w:basedOn w:val="LLUNTBL"/>
    <w:uiPriority w:val="99"/>
    <w:qFormat/>
    <w:rsid w:val="008E44D9"/>
    <w:pPr>
      <w:numPr>
        <w:numId w:val="1"/>
      </w:numPr>
      <w:spacing w:before="60" w:after="60"/>
      <w:ind w:left="440" w:hanging="200"/>
    </w:pPr>
  </w:style>
  <w:style w:type="paragraph" w:customStyle="1" w:styleId="PROBSETNLSECOND">
    <w:name w:val="PROBSET_NL_SECOND"/>
    <w:basedOn w:val="PROBSETNLFIRST"/>
    <w:link w:val="PROBSETNLSECONDChar"/>
    <w:uiPriority w:val="99"/>
    <w:qFormat/>
    <w:rsid w:val="00952E27"/>
    <w:pPr>
      <w:spacing w:before="60"/>
      <w:ind w:left="720"/>
    </w:pPr>
  </w:style>
  <w:style w:type="paragraph" w:customStyle="1" w:styleId="MTDisplayEquation">
    <w:name w:val="MTDisplayEquation"/>
    <w:basedOn w:val="PROBSETNLSECOND"/>
    <w:link w:val="MTDisplayEquationChar"/>
    <w:rsid w:val="008F3127"/>
    <w:rPr>
      <w:sz w:val="24"/>
    </w:rPr>
  </w:style>
  <w:style w:type="character" w:customStyle="1" w:styleId="NoParagraphStyleChar">
    <w:name w:val="[No Paragraph Style] Char"/>
    <w:basedOn w:val="DefaultParagraphFont"/>
    <w:link w:val="NoParagraphStyle"/>
    <w:locked/>
    <w:rsid w:val="008F3127"/>
    <w:rPr>
      <w:rFonts w:ascii="MinionPro-Regular" w:hAnsi="MinionPro-Regular" w:cs="MinionPro-Regular"/>
      <w:color w:val="000000"/>
      <w:sz w:val="24"/>
      <w:szCs w:val="24"/>
    </w:rPr>
  </w:style>
  <w:style w:type="character" w:customStyle="1" w:styleId="PROBSETNLFIRSTChar">
    <w:name w:val="PROBSET_NL_FIRST Char"/>
    <w:basedOn w:val="NoParagraphStyleChar"/>
    <w:link w:val="PROBSETNLFIRST"/>
    <w:uiPriority w:val="99"/>
    <w:locked/>
    <w:rsid w:val="0014777D"/>
    <w:rPr>
      <w:rFonts w:ascii="Times New Roman" w:hAnsi="Times New Roman" w:cs="MinionPro-Regular"/>
      <w:color w:val="000000"/>
      <w:sz w:val="21"/>
      <w:szCs w:val="21"/>
    </w:rPr>
  </w:style>
  <w:style w:type="character" w:customStyle="1" w:styleId="PROBSETNLSECONDChar">
    <w:name w:val="PROBSET_NL_SECOND Char"/>
    <w:basedOn w:val="PROBSETNLFIRSTChar"/>
    <w:link w:val="PROBSETNLSECOND"/>
    <w:uiPriority w:val="99"/>
    <w:locked/>
    <w:rsid w:val="00952E27"/>
    <w:rPr>
      <w:rFonts w:ascii="Times New Roman" w:hAnsi="Times New Roman" w:cs="MinionPro-Regular"/>
      <w:color w:val="000000"/>
      <w:sz w:val="21"/>
      <w:szCs w:val="21"/>
    </w:rPr>
  </w:style>
  <w:style w:type="character" w:customStyle="1" w:styleId="MTDisplayEquationChar">
    <w:name w:val="MTDisplayEquation Char"/>
    <w:basedOn w:val="PROBSETNLSECONDChar"/>
    <w:link w:val="MTDisplayEquation"/>
    <w:locked/>
    <w:rsid w:val="008F3127"/>
    <w:rPr>
      <w:rFonts w:ascii="Times New Roman" w:hAnsi="Times New Roman" w:cs="MinionPro-Regular"/>
      <w:color w:val="000000"/>
      <w:sz w:val="21"/>
      <w:szCs w:val="21"/>
    </w:rPr>
  </w:style>
  <w:style w:type="paragraph" w:customStyle="1" w:styleId="PROBSETLINE">
    <w:name w:val="PROBSET_LINE"/>
    <w:basedOn w:val="PROBSET"/>
    <w:uiPriority w:val="99"/>
    <w:qFormat/>
    <w:rsid w:val="0098483C"/>
    <w:rPr>
      <w:b/>
      <w:lang w:val="en-GB"/>
    </w:rPr>
  </w:style>
  <w:style w:type="table" w:styleId="TableGrid">
    <w:name w:val="Table Grid"/>
    <w:basedOn w:val="TableNormal"/>
    <w:uiPriority w:val="59"/>
    <w:rsid w:val="00CD4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PROBSETNLLL"/>
    <w:qFormat/>
    <w:rsid w:val="00615F4C"/>
    <w:pPr>
      <w:ind w:left="0" w:firstLine="0"/>
    </w:pPr>
  </w:style>
  <w:style w:type="paragraph" w:customStyle="1" w:styleId="PROBSETNLLAST">
    <w:name w:val="PROBSET_NL_LAST"/>
    <w:basedOn w:val="PROBSETNLSECOND"/>
    <w:qFormat/>
    <w:rsid w:val="00D13EB5"/>
    <w:pPr>
      <w:ind w:firstLine="0"/>
    </w:pPr>
  </w:style>
  <w:style w:type="paragraph" w:customStyle="1" w:styleId="StyleCRPROBSETH1Before20pt">
    <w:name w:val="Style CR_PROBSET_H1 + Before:  20 pt"/>
    <w:basedOn w:val="CRPROBSETH1"/>
    <w:rsid w:val="00A12499"/>
    <w:pPr>
      <w:spacing w:before="400"/>
    </w:pPr>
    <w:rPr>
      <w:rFonts w:eastAsia="Times New Roman" w:cs="Times New Roman"/>
      <w:szCs w:val="20"/>
      <w:u w:val="single"/>
    </w:rPr>
  </w:style>
  <w:style w:type="paragraph" w:customStyle="1" w:styleId="CFPROBSETNLFIRST">
    <w:name w:val="CF_PROBSET_NL_FIRST"/>
    <w:basedOn w:val="CFPROBSETNLLL"/>
    <w:qFormat/>
    <w:rsid w:val="00F27A57"/>
    <w:pPr>
      <w:tabs>
        <w:tab w:val="left" w:pos="960"/>
        <w:tab w:val="left" w:pos="4644"/>
        <w:tab w:val="left" w:pos="4920"/>
      </w:tabs>
    </w:pPr>
  </w:style>
  <w:style w:type="paragraph" w:styleId="BalloonText">
    <w:name w:val="Balloon Text"/>
    <w:basedOn w:val="Normal"/>
    <w:link w:val="BalloonTextChar"/>
    <w:uiPriority w:val="99"/>
    <w:semiHidden/>
    <w:unhideWhenUsed/>
    <w:rsid w:val="00F27A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A57"/>
    <w:rPr>
      <w:rFonts w:ascii="Tahoma" w:hAnsi="Tahoma" w:cs="Tahoma"/>
      <w:color w:val="000000"/>
      <w:sz w:val="16"/>
      <w:szCs w:val="16"/>
    </w:rPr>
  </w:style>
  <w:style w:type="paragraph" w:styleId="Header">
    <w:name w:val="header"/>
    <w:basedOn w:val="Normal"/>
    <w:link w:val="HeaderChar"/>
    <w:uiPriority w:val="99"/>
    <w:unhideWhenUsed/>
    <w:rsid w:val="00CB0C13"/>
    <w:pPr>
      <w:tabs>
        <w:tab w:val="center" w:pos="4513"/>
        <w:tab w:val="right" w:pos="9026"/>
      </w:tabs>
      <w:spacing w:line="240" w:lineRule="auto"/>
    </w:pPr>
  </w:style>
  <w:style w:type="character" w:customStyle="1" w:styleId="HeaderChar">
    <w:name w:val="Header Char"/>
    <w:basedOn w:val="DefaultParagraphFont"/>
    <w:link w:val="Header"/>
    <w:uiPriority w:val="99"/>
    <w:rsid w:val="00CB0C13"/>
    <w:rPr>
      <w:rFonts w:ascii="MinionPro-Regular" w:hAnsi="MinionPro-Regular" w:cs="MinionPro-Regular"/>
      <w:color w:val="000000"/>
      <w:sz w:val="21"/>
      <w:szCs w:val="21"/>
    </w:rPr>
  </w:style>
  <w:style w:type="paragraph" w:styleId="Footer">
    <w:name w:val="footer"/>
    <w:basedOn w:val="Normal"/>
    <w:link w:val="FooterChar"/>
    <w:uiPriority w:val="99"/>
    <w:unhideWhenUsed/>
    <w:rsid w:val="00FF5BAD"/>
    <w:pPr>
      <w:tabs>
        <w:tab w:val="center" w:pos="4513"/>
        <w:tab w:val="right" w:pos="9026"/>
      </w:tabs>
      <w:spacing w:line="240" w:lineRule="auto"/>
    </w:pPr>
    <w:rPr>
      <w:rFonts w:ascii="Arial" w:hAnsi="Arial"/>
      <w:sz w:val="14"/>
    </w:rPr>
  </w:style>
  <w:style w:type="character" w:customStyle="1" w:styleId="FooterChar">
    <w:name w:val="Footer Char"/>
    <w:basedOn w:val="DefaultParagraphFont"/>
    <w:link w:val="Footer"/>
    <w:uiPriority w:val="99"/>
    <w:rsid w:val="00FF5BAD"/>
    <w:rPr>
      <w:rFonts w:ascii="Arial" w:hAnsi="Arial" w:cs="MinionPro-Regular"/>
      <w:color w:val="000000"/>
      <w:sz w:val="14"/>
      <w:szCs w:val="21"/>
    </w:rPr>
  </w:style>
  <w:style w:type="character" w:customStyle="1" w:styleId="RFCOPYRIGHT">
    <w:name w:val="RF_COPYRIGHT"/>
    <w:basedOn w:val="DefaultParagraphFont"/>
    <w:rsid w:val="00FF5BAD"/>
    <w:rPr>
      <w:rFonts w:ascii="Arial" w:hAnsi="Arial" w:cs="Arial"/>
      <w:dstrike w:val="0"/>
      <w:color w:val="auto"/>
      <w:spacing w:val="0"/>
      <w:w w:val="100"/>
      <w:kern w:val="0"/>
      <w:position w:val="0"/>
      <w:sz w:val="14"/>
      <w:u w:val="none"/>
      <w:effect w:val="none"/>
      <w:vertAlign w:val="baseline"/>
      <w:em w:val="none"/>
    </w:rPr>
  </w:style>
  <w:style w:type="character" w:customStyle="1" w:styleId="RFVTTL">
    <w:name w:val="RFV_TTL"/>
    <w:basedOn w:val="DefaultParagraphFont"/>
    <w:rsid w:val="00FF5BAD"/>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93"/>
    <w:pPr>
      <w:widowControl w:val="0"/>
      <w:autoSpaceDE w:val="0"/>
      <w:autoSpaceDN w:val="0"/>
      <w:adjustRightInd w:val="0"/>
      <w:spacing w:after="0" w:line="260" w:lineRule="atLeast"/>
      <w:jc w:val="both"/>
      <w:textAlignment w:val="center"/>
    </w:pPr>
    <w:rPr>
      <w:rFonts w:ascii="MinionPro-Regular" w:hAnsi="MinionPro-Regular" w:cs="MinionPro-Regular"/>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link w:val="NoParagraphStyleChar"/>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style>
  <w:style w:type="paragraph" w:customStyle="1" w:styleId="CHAPTTL">
    <w:name w:val="CHAP_TTL"/>
    <w:basedOn w:val="NoParagraphStyle"/>
    <w:uiPriority w:val="99"/>
    <w:rsid w:val="00FE10BA"/>
    <w:pPr>
      <w:suppressAutoHyphens/>
      <w:spacing w:after="200" w:line="240" w:lineRule="atLeast"/>
      <w:jc w:val="center"/>
    </w:pPr>
    <w:rPr>
      <w:rFonts w:ascii="Arial" w:hAnsi="Arial" w:cs="SyntaxLTStd-Roman"/>
      <w:b/>
      <w:spacing w:val="3"/>
      <w:sz w:val="50"/>
      <w:szCs w:val="60"/>
    </w:rPr>
  </w:style>
  <w:style w:type="paragraph" w:customStyle="1" w:styleId="CHAPNUM">
    <w:name w:val="CHAP_NUM"/>
    <w:basedOn w:val="CHAPTTL"/>
    <w:uiPriority w:val="99"/>
    <w:rsid w:val="003A744A"/>
    <w:pPr>
      <w:spacing w:before="60"/>
    </w:pPr>
    <w:rPr>
      <w:rFonts w:cs="SyntaxLTStd-Bold"/>
      <w:bCs/>
      <w:spacing w:val="0"/>
      <w:sz w:val="40"/>
    </w:rPr>
  </w:style>
  <w:style w:type="paragraph" w:customStyle="1" w:styleId="PROBSETTTL">
    <w:name w:val="PROBSET_TTL"/>
    <w:basedOn w:val="NoParagraphStyle"/>
    <w:uiPriority w:val="99"/>
    <w:rsid w:val="00687C53"/>
    <w:pPr>
      <w:suppressAutoHyphens/>
      <w:spacing w:before="120" w:after="80" w:line="240" w:lineRule="atLeast"/>
    </w:pPr>
    <w:rPr>
      <w:rFonts w:ascii="Arial" w:hAnsi="Arial" w:cs="SyntaxLTStd-Bold"/>
      <w:b/>
      <w:bCs/>
      <w:szCs w:val="28"/>
    </w:rPr>
  </w:style>
  <w:style w:type="paragraph" w:customStyle="1" w:styleId="PROBSETNLFIRST">
    <w:name w:val="PROBSET_NL_FIRST"/>
    <w:basedOn w:val="NoParagraphStyle"/>
    <w:link w:val="PROBSETNLFIRSTChar"/>
    <w:uiPriority w:val="99"/>
    <w:rsid w:val="0014777D"/>
    <w:pPr>
      <w:spacing w:before="120" w:after="80" w:line="240" w:lineRule="atLeast"/>
      <w:ind w:left="360" w:hanging="360"/>
    </w:pPr>
    <w:rPr>
      <w:rFonts w:ascii="Times New Roman" w:hAnsi="Times New Roman"/>
      <w:sz w:val="22"/>
      <w:szCs w:val="21"/>
    </w:rPr>
  </w:style>
  <w:style w:type="paragraph" w:customStyle="1" w:styleId="PROBSETNLLL">
    <w:name w:val="PROBSET_NL_LL"/>
    <w:basedOn w:val="NoParagraphStyle"/>
    <w:uiPriority w:val="99"/>
    <w:rsid w:val="00705209"/>
    <w:pPr>
      <w:spacing w:before="60" w:line="240" w:lineRule="atLeast"/>
      <w:ind w:left="680" w:hanging="320"/>
    </w:pPr>
    <w:rPr>
      <w:rFonts w:ascii="Times New Roman" w:hAnsi="Times New Roman"/>
      <w:sz w:val="22"/>
      <w:szCs w:val="21"/>
    </w:rPr>
  </w:style>
  <w:style w:type="paragraph" w:customStyle="1" w:styleId="PROBSETH1">
    <w:name w:val="PROBSET_H1"/>
    <w:basedOn w:val="NoParagraphStyle"/>
    <w:uiPriority w:val="99"/>
    <w:rsid w:val="00D862D4"/>
    <w:pPr>
      <w:spacing w:before="240" w:after="80" w:line="240" w:lineRule="atLeast"/>
    </w:pPr>
    <w:rPr>
      <w:rFonts w:ascii="Arial" w:hAnsi="Arial" w:cs="MyriadPro-BoldSemiCn"/>
      <w:b/>
      <w:bCs/>
      <w:sz w:val="22"/>
      <w:szCs w:val="20"/>
    </w:rPr>
  </w:style>
  <w:style w:type="paragraph" w:customStyle="1" w:styleId="PROBSETULFIRST">
    <w:name w:val="PROBSET_UL_FIRST"/>
    <w:basedOn w:val="NoParagraphStyle"/>
    <w:uiPriority w:val="99"/>
    <w:rsid w:val="00687C53"/>
    <w:pPr>
      <w:spacing w:before="40" w:after="40" w:line="240" w:lineRule="atLeast"/>
      <w:ind w:left="360"/>
      <w:jc w:val="both"/>
    </w:pPr>
    <w:rPr>
      <w:rFonts w:ascii="Times New Roman" w:hAnsi="Times New Roman"/>
      <w:sz w:val="22"/>
      <w:szCs w:val="21"/>
    </w:rPr>
  </w:style>
  <w:style w:type="paragraph" w:customStyle="1" w:styleId="PROBSETULMID">
    <w:name w:val="PROBSET_UL_MID"/>
    <w:basedOn w:val="NoParagraphStyle"/>
    <w:uiPriority w:val="99"/>
    <w:pPr>
      <w:spacing w:before="60" w:line="240" w:lineRule="atLeast"/>
      <w:ind w:left="360"/>
      <w:jc w:val="both"/>
    </w:pPr>
    <w:rPr>
      <w:sz w:val="21"/>
      <w:szCs w:val="21"/>
    </w:rPr>
  </w:style>
  <w:style w:type="paragraph" w:customStyle="1" w:styleId="PROBSET">
    <w:name w:val="PROBSET"/>
    <w:basedOn w:val="NoParagraphStyle"/>
    <w:uiPriority w:val="99"/>
    <w:rsid w:val="00E54732"/>
    <w:pPr>
      <w:spacing w:before="100" w:after="100" w:line="240" w:lineRule="atLeast"/>
      <w:ind w:left="240" w:hanging="240"/>
      <w:jc w:val="both"/>
    </w:pPr>
    <w:rPr>
      <w:rFonts w:ascii="Times New Roman" w:hAnsi="Times New Roman"/>
      <w:sz w:val="22"/>
      <w:szCs w:val="21"/>
    </w:rPr>
  </w:style>
  <w:style w:type="paragraph" w:customStyle="1" w:styleId="PROBSETULLAST">
    <w:name w:val="PROBSET_UL_LAST"/>
    <w:basedOn w:val="NoParagraphStyle"/>
    <w:uiPriority w:val="99"/>
    <w:pPr>
      <w:spacing w:before="60" w:after="120" w:line="240" w:lineRule="atLeast"/>
      <w:ind w:left="360"/>
      <w:jc w:val="both"/>
    </w:pPr>
    <w:rPr>
      <w:sz w:val="21"/>
      <w:szCs w:val="21"/>
    </w:rPr>
  </w:style>
  <w:style w:type="paragraph" w:customStyle="1" w:styleId="CFMCQANS1">
    <w:name w:val="CF_MCQ_ANS1"/>
    <w:basedOn w:val="NoParagraphStyle"/>
    <w:uiPriority w:val="99"/>
    <w:pPr>
      <w:tabs>
        <w:tab w:val="decimal" w:pos="1060"/>
        <w:tab w:val="left" w:pos="1220"/>
        <w:tab w:val="decimal" w:pos="2780"/>
        <w:tab w:val="left" w:pos="2960"/>
      </w:tabs>
      <w:suppressAutoHyphens/>
      <w:spacing w:line="240" w:lineRule="atLeast"/>
      <w:ind w:left="1200" w:hanging="240"/>
    </w:pPr>
    <w:rPr>
      <w:sz w:val="21"/>
      <w:szCs w:val="21"/>
    </w:rPr>
  </w:style>
  <w:style w:type="paragraph" w:customStyle="1" w:styleId="PROBSETSUPTTL">
    <w:name w:val="PROBSET_SUPTTL"/>
    <w:basedOn w:val="NoParagraphStyle"/>
    <w:uiPriority w:val="99"/>
    <w:rsid w:val="00742048"/>
    <w:pPr>
      <w:spacing w:before="200" w:after="120" w:line="240" w:lineRule="atLeast"/>
    </w:pPr>
    <w:rPr>
      <w:rFonts w:ascii="Arial Bold" w:hAnsi="Arial Bold" w:cs="MyriadPro-BoldSemiCn"/>
      <w:b/>
      <w:bCs/>
      <w:caps/>
      <w:color w:val="auto"/>
      <w:position w:val="-1"/>
      <w:sz w:val="30"/>
      <w:szCs w:val="30"/>
    </w:rPr>
  </w:style>
  <w:style w:type="paragraph" w:customStyle="1" w:styleId="CFPROBSETNL">
    <w:name w:val="CF_PROBSET_NL"/>
    <w:basedOn w:val="NoParagraphStyle"/>
    <w:uiPriority w:val="99"/>
    <w:rsid w:val="00B15969"/>
    <w:pPr>
      <w:spacing w:before="60" w:after="60" w:line="240" w:lineRule="atLeast"/>
      <w:ind w:left="360" w:hanging="360"/>
    </w:pPr>
    <w:rPr>
      <w:rFonts w:ascii="Times New Roman" w:hAnsi="Times New Roman"/>
      <w:sz w:val="22"/>
      <w:szCs w:val="21"/>
    </w:rPr>
  </w:style>
  <w:style w:type="paragraph" w:customStyle="1" w:styleId="RHL">
    <w:name w:val="RHL"/>
    <w:basedOn w:val="Normal"/>
    <w:uiPriority w:val="99"/>
    <w:pPr>
      <w:spacing w:line="200" w:lineRule="atLeast"/>
      <w:jc w:val="left"/>
    </w:pPr>
    <w:rPr>
      <w:rFonts w:ascii="MyriadPro-Light" w:hAnsi="MyriadPro-Light" w:cs="MyriadPro-Light"/>
      <w:sz w:val="18"/>
      <w:szCs w:val="18"/>
    </w:rPr>
  </w:style>
  <w:style w:type="paragraph" w:customStyle="1" w:styleId="RHR">
    <w:name w:val="RHR"/>
    <w:basedOn w:val="RHL"/>
    <w:uiPriority w:val="99"/>
    <w:pPr>
      <w:jc w:val="right"/>
    </w:pPr>
  </w:style>
  <w:style w:type="paragraph" w:customStyle="1" w:styleId="CFPROBSETSUPTTL">
    <w:name w:val="CF_PROBSET_SUPTTL"/>
    <w:basedOn w:val="NoParagraphStyle"/>
    <w:uiPriority w:val="99"/>
    <w:rsid w:val="00CB0C13"/>
    <w:pPr>
      <w:spacing w:before="200" w:after="120" w:line="240" w:lineRule="atLeast"/>
    </w:pPr>
    <w:rPr>
      <w:rFonts w:ascii="Arial Bold" w:hAnsi="Arial Bold" w:cs="MyriadPro-BoldSemiCn"/>
      <w:b/>
      <w:bCs/>
      <w:caps/>
      <w:color w:val="auto"/>
      <w:sz w:val="30"/>
      <w:szCs w:val="30"/>
    </w:rPr>
  </w:style>
  <w:style w:type="paragraph" w:customStyle="1" w:styleId="UNTBL">
    <w:name w:val="UNTBL"/>
    <w:basedOn w:val="NoParagraphStyle"/>
    <w:uiPriority w:val="99"/>
  </w:style>
  <w:style w:type="paragraph" w:customStyle="1" w:styleId="PROBSETNLGENQ">
    <w:name w:val="PROBSET_NL_GENQ"/>
    <w:basedOn w:val="NoParagraphStyle"/>
    <w:uiPriority w:val="99"/>
    <w:pPr>
      <w:tabs>
        <w:tab w:val="decimal" w:pos="180"/>
      </w:tabs>
      <w:spacing w:before="120" w:line="240" w:lineRule="atLeast"/>
      <w:ind w:left="360"/>
    </w:pPr>
    <w:rPr>
      <w:rFonts w:ascii="MinionPro-It" w:hAnsi="MinionPro-It" w:cs="MinionPro-It"/>
      <w:i/>
      <w:iCs/>
      <w:sz w:val="21"/>
      <w:szCs w:val="21"/>
    </w:rPr>
  </w:style>
  <w:style w:type="paragraph" w:customStyle="1" w:styleId="PROBSETNLMID">
    <w:name w:val="PROBSET_NL_MID"/>
    <w:basedOn w:val="NoParagraphStyle"/>
    <w:uiPriority w:val="99"/>
    <w:pPr>
      <w:tabs>
        <w:tab w:val="decimal" w:pos="180"/>
      </w:tabs>
      <w:spacing w:before="120" w:line="240" w:lineRule="atLeast"/>
      <w:ind w:left="360" w:hanging="360"/>
    </w:pPr>
    <w:rPr>
      <w:sz w:val="21"/>
      <w:szCs w:val="21"/>
    </w:rPr>
  </w:style>
  <w:style w:type="paragraph" w:customStyle="1" w:styleId="CRPROBSETSUPTTL">
    <w:name w:val="CR_PROBSET_SUPTTL"/>
    <w:basedOn w:val="CFPROBSETSUPTTL"/>
    <w:uiPriority w:val="99"/>
    <w:rsid w:val="00FE10BA"/>
    <w:pPr>
      <w:spacing w:before="100" w:after="100"/>
    </w:pPr>
  </w:style>
  <w:style w:type="paragraph" w:customStyle="1" w:styleId="CRPROBSETADRNA">
    <w:name w:val="CR_PROBSET_ADR_NA"/>
    <w:basedOn w:val="NoParagraphStyle"/>
    <w:uiPriority w:val="99"/>
    <w:pPr>
      <w:suppressAutoHyphens/>
      <w:spacing w:before="420" w:line="480" w:lineRule="atLeast"/>
    </w:pPr>
    <w:rPr>
      <w:rFonts w:ascii="MyriadPro-SemiboldSemiCn" w:hAnsi="MyriadPro-SemiboldSemiCn" w:cs="MyriadPro-SemiboldSemiCn"/>
      <w:sz w:val="18"/>
      <w:szCs w:val="18"/>
    </w:rPr>
  </w:style>
  <w:style w:type="paragraph" w:customStyle="1" w:styleId="CRPROBSETTTL">
    <w:name w:val="CR_PROBSET_TTL"/>
    <w:basedOn w:val="NoParagraphStyle"/>
    <w:uiPriority w:val="99"/>
    <w:rsid w:val="00B92BEC"/>
    <w:pPr>
      <w:pBdr>
        <w:bottom w:val="dashSmallGap" w:sz="6" w:space="6" w:color="000000"/>
      </w:pBdr>
      <w:tabs>
        <w:tab w:val="center" w:pos="750"/>
      </w:tabs>
      <w:suppressAutoHyphens/>
      <w:spacing w:before="200" w:after="120" w:line="240" w:lineRule="atLeast"/>
    </w:pPr>
    <w:rPr>
      <w:rFonts w:ascii="SyntaxLTStd-Bold" w:hAnsi="SyntaxLTStd-Bold" w:cs="SyntaxLTStd-Bold"/>
      <w:b/>
      <w:bCs/>
      <w:spacing w:val="1"/>
      <w:sz w:val="28"/>
      <w:szCs w:val="28"/>
    </w:rPr>
  </w:style>
  <w:style w:type="paragraph" w:customStyle="1" w:styleId="CFTOCPROBSETTTL">
    <w:name w:val="CF_TOC_PROBSET_TTL"/>
    <w:basedOn w:val="NoParagraphStyle"/>
    <w:uiPriority w:val="99"/>
    <w:pPr>
      <w:suppressAutoHyphens/>
      <w:spacing w:before="60" w:line="200" w:lineRule="atLeast"/>
      <w:ind w:left="240"/>
    </w:pPr>
    <w:rPr>
      <w:rFonts w:ascii="SyntaxLTStd-Roman" w:hAnsi="SyntaxLTStd-Roman" w:cs="SyntaxLTStd-Roman"/>
      <w:spacing w:val="1"/>
      <w:sz w:val="17"/>
      <w:szCs w:val="17"/>
    </w:rPr>
  </w:style>
  <w:style w:type="paragraph" w:customStyle="1" w:styleId="CRPROBSETINSTR">
    <w:name w:val="CR_PROBSET_INSTR"/>
    <w:basedOn w:val="CFTOCPROBSETTTL"/>
    <w:uiPriority w:val="99"/>
    <w:rsid w:val="00B92BEC"/>
    <w:pPr>
      <w:spacing w:before="120" w:after="80" w:line="260" w:lineRule="atLeast"/>
      <w:ind w:left="0"/>
    </w:pPr>
    <w:rPr>
      <w:rFonts w:ascii="Arial" w:hAnsi="Arial" w:cs="SyntaxLTStd-Bold"/>
      <w:b/>
      <w:bCs/>
      <w:sz w:val="22"/>
      <w:szCs w:val="21"/>
    </w:rPr>
  </w:style>
  <w:style w:type="paragraph" w:customStyle="1" w:styleId="CRGENQ">
    <w:name w:val="CR_GENQ"/>
    <w:basedOn w:val="NoParagraphStyle"/>
    <w:uiPriority w:val="99"/>
    <w:pPr>
      <w:tabs>
        <w:tab w:val="decimal" w:pos="180"/>
      </w:tabs>
      <w:spacing w:line="480" w:lineRule="atLeast"/>
      <w:ind w:left="360" w:right="1800" w:hanging="360"/>
    </w:pPr>
    <w:rPr>
      <w:sz w:val="21"/>
      <w:szCs w:val="21"/>
    </w:rPr>
  </w:style>
  <w:style w:type="paragraph" w:customStyle="1" w:styleId="CRGENQLLFIRST">
    <w:name w:val="CR_GENQ_LL_FIRST"/>
    <w:basedOn w:val="NoParagraphStyle"/>
    <w:uiPriority w:val="99"/>
    <w:pPr>
      <w:tabs>
        <w:tab w:val="left" w:pos="440"/>
        <w:tab w:val="right" w:pos="5600"/>
        <w:tab w:val="left" w:pos="5720"/>
      </w:tabs>
      <w:spacing w:line="240" w:lineRule="atLeast"/>
      <w:ind w:left="600" w:right="180" w:hanging="240"/>
    </w:pPr>
    <w:rPr>
      <w:sz w:val="21"/>
      <w:szCs w:val="21"/>
    </w:rPr>
  </w:style>
  <w:style w:type="paragraph" w:customStyle="1" w:styleId="CRGENQLLMID">
    <w:name w:val="CR_GENQ_LL_MID"/>
    <w:basedOn w:val="NoParagraphStyle"/>
    <w:uiPriority w:val="99"/>
    <w:pPr>
      <w:tabs>
        <w:tab w:val="left" w:pos="440"/>
        <w:tab w:val="right" w:pos="5600"/>
        <w:tab w:val="left" w:pos="5720"/>
      </w:tabs>
      <w:spacing w:line="240" w:lineRule="atLeast"/>
      <w:ind w:left="600" w:right="180" w:hanging="240"/>
    </w:pPr>
    <w:rPr>
      <w:sz w:val="21"/>
      <w:szCs w:val="21"/>
    </w:rPr>
  </w:style>
  <w:style w:type="paragraph" w:customStyle="1" w:styleId="CRGENQLLLAST">
    <w:name w:val="CR_GENQ_LL_LAST"/>
    <w:basedOn w:val="NoParagraphStyle"/>
    <w:uiPriority w:val="99"/>
    <w:pPr>
      <w:tabs>
        <w:tab w:val="left" w:pos="440"/>
      </w:tabs>
      <w:spacing w:line="240" w:lineRule="atLeast"/>
      <w:ind w:left="600" w:right="180" w:hanging="240"/>
    </w:pPr>
    <w:rPr>
      <w:sz w:val="21"/>
      <w:szCs w:val="21"/>
    </w:rPr>
  </w:style>
  <w:style w:type="paragraph" w:customStyle="1" w:styleId="ART">
    <w:name w:val="ART"/>
    <w:basedOn w:val="NoParagraphStyle"/>
    <w:uiPriority w:val="99"/>
  </w:style>
  <w:style w:type="paragraph" w:customStyle="1" w:styleId="CRGENQLL1FIRST">
    <w:name w:val="CR_GENQ_LL1_FIRST"/>
    <w:basedOn w:val="NoParagraphStyle"/>
    <w:uiPriority w:val="99"/>
    <w:pPr>
      <w:tabs>
        <w:tab w:val="left" w:pos="440"/>
        <w:tab w:val="left" w:pos="5760"/>
        <w:tab w:val="left" w:pos="6020"/>
      </w:tabs>
      <w:spacing w:before="120" w:line="240" w:lineRule="atLeast"/>
      <w:ind w:left="600" w:right="180" w:hanging="240"/>
    </w:pPr>
    <w:rPr>
      <w:sz w:val="21"/>
      <w:szCs w:val="21"/>
    </w:rPr>
  </w:style>
  <w:style w:type="paragraph" w:customStyle="1" w:styleId="CRPROBSETH1">
    <w:name w:val="CR_PROBSET_H1"/>
    <w:basedOn w:val="CRPROBSETINSTR"/>
    <w:uiPriority w:val="99"/>
    <w:rsid w:val="00CB0C13"/>
    <w:pPr>
      <w:pBdr>
        <w:bottom w:val="single" w:sz="4" w:space="3" w:color="auto"/>
      </w:pBdr>
      <w:spacing w:before="320" w:line="280" w:lineRule="atLeast"/>
    </w:pPr>
    <w:rPr>
      <w:sz w:val="24"/>
      <w:szCs w:val="24"/>
    </w:rPr>
  </w:style>
  <w:style w:type="paragraph" w:customStyle="1" w:styleId="CRPROBSETHEADFIRST">
    <w:name w:val="CR_PROBSET_HEADFIRST"/>
    <w:basedOn w:val="BasicParagraph"/>
    <w:uiPriority w:val="99"/>
    <w:pPr>
      <w:spacing w:before="120" w:line="240" w:lineRule="atLeast"/>
      <w:ind w:right="2880"/>
    </w:pPr>
    <w:rPr>
      <w:sz w:val="21"/>
      <w:szCs w:val="21"/>
    </w:rPr>
  </w:style>
  <w:style w:type="paragraph" w:customStyle="1" w:styleId="CRFIBQ">
    <w:name w:val="CR_FIBQ"/>
    <w:basedOn w:val="NoParagraphStyle"/>
    <w:uiPriority w:val="99"/>
    <w:pPr>
      <w:tabs>
        <w:tab w:val="decimal" w:pos="180"/>
      </w:tabs>
      <w:spacing w:before="240" w:after="5760" w:line="240" w:lineRule="atLeast"/>
      <w:ind w:left="360" w:right="2880" w:hanging="360"/>
    </w:pPr>
    <w:rPr>
      <w:sz w:val="21"/>
      <w:szCs w:val="21"/>
    </w:rPr>
  </w:style>
  <w:style w:type="paragraph" w:customStyle="1" w:styleId="CRFIBQANS">
    <w:name w:val="CR_FIBQ_ANS"/>
    <w:basedOn w:val="NoParagraphStyle"/>
    <w:uiPriority w:val="99"/>
    <w:pPr>
      <w:spacing w:after="180" w:line="480" w:lineRule="atLeast"/>
      <w:ind w:left="60" w:right="60"/>
      <w:jc w:val="distribute"/>
    </w:pPr>
    <w:rPr>
      <w:sz w:val="21"/>
      <w:szCs w:val="21"/>
    </w:rPr>
  </w:style>
  <w:style w:type="paragraph" w:customStyle="1" w:styleId="CFTOCSUPTTL">
    <w:name w:val="CF_TOC_SUPTTL"/>
    <w:basedOn w:val="BasicParagraph"/>
    <w:uiPriority w:val="99"/>
    <w:pPr>
      <w:spacing w:after="180" w:line="300" w:lineRule="atLeast"/>
    </w:pPr>
    <w:rPr>
      <w:rFonts w:ascii="MyriadPro-BoldSemiCn" w:hAnsi="MyriadPro-BoldSemiCn" w:cs="MyriadPro-BoldSemiCn"/>
      <w:b/>
      <w:bCs/>
      <w:caps/>
      <w:color w:val="FFFFFF"/>
      <w:spacing w:val="56"/>
      <w:sz w:val="28"/>
      <w:szCs w:val="28"/>
    </w:rPr>
  </w:style>
  <w:style w:type="paragraph" w:customStyle="1" w:styleId="GENQUNTBL">
    <w:name w:val="GENQ_UNTBL"/>
    <w:basedOn w:val="NoParagraphStyle"/>
    <w:uiPriority w:val="99"/>
    <w:rsid w:val="001148C8"/>
    <w:pPr>
      <w:spacing w:line="240" w:lineRule="atLeast"/>
    </w:pPr>
    <w:rPr>
      <w:rFonts w:ascii="Times New Roman" w:hAnsi="Times New Roman"/>
      <w:sz w:val="22"/>
      <w:szCs w:val="21"/>
    </w:rPr>
  </w:style>
  <w:style w:type="paragraph" w:customStyle="1" w:styleId="LLUNTBL">
    <w:name w:val="LL_UNTBL"/>
    <w:basedOn w:val="NoParagraphStyle"/>
    <w:uiPriority w:val="99"/>
    <w:rsid w:val="00313009"/>
    <w:pPr>
      <w:spacing w:line="240" w:lineRule="atLeast"/>
    </w:pPr>
    <w:rPr>
      <w:rFonts w:ascii="Times New Roman" w:hAnsi="Times New Roman"/>
      <w:sz w:val="22"/>
      <w:szCs w:val="21"/>
    </w:rPr>
  </w:style>
  <w:style w:type="paragraph" w:customStyle="1" w:styleId="TBLCOLHD">
    <w:name w:val="TBL_COLHD"/>
    <w:basedOn w:val="NoParagraphStyle"/>
    <w:uiPriority w:val="99"/>
    <w:pPr>
      <w:spacing w:line="220" w:lineRule="atLeast"/>
    </w:pPr>
    <w:rPr>
      <w:rFonts w:ascii="MyriadPro-Bold" w:hAnsi="MyriadPro-Bold" w:cs="MyriadPro-Bold"/>
      <w:b/>
      <w:bCs/>
      <w:sz w:val="18"/>
      <w:szCs w:val="18"/>
    </w:rPr>
  </w:style>
  <w:style w:type="paragraph" w:customStyle="1" w:styleId="ITAL">
    <w:name w:val="ITAL"/>
    <w:basedOn w:val="Normal"/>
    <w:link w:val="ITALChar"/>
    <w:qFormat/>
    <w:rsid w:val="00044957"/>
    <w:rPr>
      <w:rFonts w:ascii="Times New Roman" w:hAnsi="Times New Roman"/>
      <w:i/>
      <w:sz w:val="22"/>
    </w:rPr>
  </w:style>
  <w:style w:type="character" w:customStyle="1" w:styleId="NLNUM">
    <w:name w:val="NL_NUM"/>
    <w:uiPriority w:val="99"/>
    <w:rPr>
      <w:color w:val="000000"/>
    </w:rPr>
  </w:style>
  <w:style w:type="character" w:customStyle="1" w:styleId="PROBSET1OBJNUM">
    <w:name w:val="PROBSET1_OBJ_NUM"/>
    <w:uiPriority w:val="99"/>
    <w:rPr>
      <w:rFonts w:ascii="MyriadPro-BoldSemiCn" w:hAnsi="MyriadPro-BoldSemiCn"/>
      <w:b/>
      <w:color w:val="000000"/>
      <w:w w:val="100"/>
    </w:rPr>
  </w:style>
  <w:style w:type="character" w:customStyle="1" w:styleId="PROBSETH11">
    <w:name w:val="PROBSET_H11"/>
    <w:uiPriority w:val="99"/>
  </w:style>
  <w:style w:type="character" w:customStyle="1" w:styleId="RHR1">
    <w:name w:val="RHR1"/>
    <w:uiPriority w:val="99"/>
  </w:style>
  <w:style w:type="character" w:customStyle="1" w:styleId="FO">
    <w:name w:val="FO"/>
    <w:uiPriority w:val="99"/>
    <w:rPr>
      <w:rFonts w:ascii="MyriadPro-Bold" w:hAnsi="MyriadPro-Bold"/>
      <w:b/>
      <w:sz w:val="24"/>
    </w:rPr>
  </w:style>
  <w:style w:type="character" w:customStyle="1" w:styleId="underline">
    <w:name w:val="underline"/>
    <w:uiPriority w:val="99"/>
    <w:rPr>
      <w:u w:val="thick"/>
    </w:rPr>
  </w:style>
  <w:style w:type="character" w:customStyle="1" w:styleId="CRPROBSETTTLNUM">
    <w:name w:val="CR_PROBSET_TTL_NUM"/>
    <w:uiPriority w:val="99"/>
    <w:rPr>
      <w:caps/>
    </w:rPr>
  </w:style>
  <w:style w:type="character" w:customStyle="1" w:styleId="CRPROBSETINSTR1">
    <w:name w:val="CR_PROBSET_INSTR1"/>
    <w:uiPriority w:val="99"/>
    <w:rPr>
      <w:color w:val="000000"/>
      <w:sz w:val="24"/>
    </w:rPr>
  </w:style>
  <w:style w:type="character" w:customStyle="1" w:styleId="CFMATCHLLNUM">
    <w:name w:val="CF_MATCH_LL_NUM"/>
    <w:uiPriority w:val="99"/>
    <w:rPr>
      <w:w w:val="100"/>
    </w:rPr>
  </w:style>
  <w:style w:type="character" w:customStyle="1" w:styleId="ITALICS">
    <w:name w:val="ITALICS"/>
    <w:uiPriority w:val="99"/>
    <w:rsid w:val="00B15969"/>
    <w:rPr>
      <w:rFonts w:ascii="Times New Roman" w:hAnsi="Times New Roman"/>
      <w:i/>
      <w:sz w:val="22"/>
      <w:u w:val="none"/>
    </w:rPr>
  </w:style>
  <w:style w:type="character" w:customStyle="1" w:styleId="ITALChar">
    <w:name w:val="ITAL Char"/>
    <w:basedOn w:val="DefaultParagraphFont"/>
    <w:link w:val="ITAL"/>
    <w:rsid w:val="00044957"/>
    <w:rPr>
      <w:rFonts w:ascii="Times New Roman" w:hAnsi="Times New Roman" w:cs="MinionPro-Regular"/>
      <w:i/>
      <w:color w:val="000000"/>
      <w:szCs w:val="21"/>
    </w:rPr>
  </w:style>
  <w:style w:type="character" w:customStyle="1" w:styleId="PROBSETNLNUM">
    <w:name w:val="PROBSET_NL_NUM"/>
    <w:uiPriority w:val="99"/>
    <w:rPr>
      <w:w w:val="100"/>
    </w:rPr>
  </w:style>
  <w:style w:type="character" w:customStyle="1" w:styleId="CRFIBQNUM">
    <w:name w:val="CR_FIBQ_NUM"/>
    <w:uiPriority w:val="99"/>
  </w:style>
  <w:style w:type="character" w:customStyle="1" w:styleId="PROBSETNUM">
    <w:name w:val="PROBSET_NUM"/>
    <w:uiPriority w:val="99"/>
    <w:rPr>
      <w:rFonts w:ascii="MyriadPro-SemiboldSemiCn" w:hAnsi="MyriadPro-SemiboldSemiCn"/>
      <w:outline/>
      <w:color w:val="000000"/>
      <w:spacing w:val="114"/>
      <w:w w:val="100"/>
      <w:position w:val="-5"/>
      <w:sz w:val="38"/>
      <w:u w:val="none"/>
      <w:vertAlign w:val="baseline"/>
      <w:em w:val="none"/>
      <w:lang w:val="en-US" w:eastAsia="x-none"/>
      <w14:textOutline w14:w="9525" w14:cap="flat" w14:cmpd="sng" w14:algn="ctr">
        <w14:solidFill>
          <w14:srgbClr w14:val="000000"/>
        </w14:solidFill>
        <w14:prstDash w14:val="solid"/>
        <w14:round/>
      </w14:textOutline>
      <w14:textFill>
        <w14:noFill/>
      </w14:textFill>
    </w:rPr>
  </w:style>
  <w:style w:type="character" w:customStyle="1" w:styleId="RHL1">
    <w:name w:val="RHL1"/>
    <w:uiPriority w:val="99"/>
  </w:style>
  <w:style w:type="paragraph" w:customStyle="1" w:styleId="CFPROBSETNLLL">
    <w:name w:val="CF_PROBSET_NL_LL"/>
    <w:basedOn w:val="PROBSETNLLL"/>
    <w:uiPriority w:val="99"/>
    <w:qFormat/>
    <w:rsid w:val="0014777D"/>
    <w:pPr>
      <w:spacing w:after="60"/>
      <w:ind w:left="720" w:hanging="360"/>
    </w:pPr>
  </w:style>
  <w:style w:type="paragraph" w:styleId="List">
    <w:name w:val="List"/>
    <w:basedOn w:val="GENQUNTBL"/>
    <w:uiPriority w:val="99"/>
    <w:qFormat/>
    <w:rsid w:val="00952E27"/>
    <w:pPr>
      <w:tabs>
        <w:tab w:val="left" w:pos="2156"/>
      </w:tabs>
      <w:spacing w:before="60" w:after="60"/>
      <w:ind w:left="720" w:hanging="360"/>
    </w:pPr>
  </w:style>
  <w:style w:type="character" w:customStyle="1" w:styleId="ITALUNDERLINE">
    <w:name w:val="ITAL UNDERLINE"/>
    <w:basedOn w:val="ITALICS"/>
    <w:uiPriority w:val="1"/>
    <w:qFormat/>
    <w:rsid w:val="00B15969"/>
    <w:rPr>
      <w:rFonts w:ascii="Times New Roman" w:hAnsi="Times New Roman" w:cs="Times New Roman"/>
      <w:i/>
      <w:iCs/>
      <w:sz w:val="22"/>
      <w:u w:val="single"/>
    </w:rPr>
  </w:style>
  <w:style w:type="paragraph" w:customStyle="1" w:styleId="TBLH1">
    <w:name w:val="TBL_H1"/>
    <w:basedOn w:val="LLUNTBL"/>
    <w:uiPriority w:val="99"/>
    <w:qFormat/>
    <w:rsid w:val="00B15969"/>
    <w:pPr>
      <w:spacing w:before="60" w:after="60"/>
    </w:pPr>
    <w:rPr>
      <w:rFonts w:ascii="Arial" w:hAnsi="Arial" w:cs="MinionPro-Bold"/>
      <w:b/>
      <w:bCs/>
    </w:rPr>
  </w:style>
  <w:style w:type="paragraph" w:customStyle="1" w:styleId="TBLH2">
    <w:name w:val="TBL_H2"/>
    <w:basedOn w:val="LLUNTBL"/>
    <w:uiPriority w:val="99"/>
    <w:qFormat/>
    <w:rsid w:val="00B15969"/>
    <w:pPr>
      <w:spacing w:before="60" w:after="60"/>
    </w:pPr>
    <w:rPr>
      <w:rFonts w:ascii="Arial" w:hAnsi="Arial" w:cs="MinionPro-BoldIt"/>
      <w:b/>
      <w:bCs/>
      <w:i/>
      <w:iCs/>
    </w:rPr>
  </w:style>
  <w:style w:type="paragraph" w:customStyle="1" w:styleId="TBLTEXT">
    <w:name w:val="TBL_TEXT"/>
    <w:basedOn w:val="LLUNTBL"/>
    <w:uiPriority w:val="99"/>
    <w:qFormat/>
    <w:rsid w:val="00B15969"/>
    <w:pPr>
      <w:spacing w:before="60" w:after="60"/>
    </w:pPr>
  </w:style>
  <w:style w:type="paragraph" w:customStyle="1" w:styleId="TBLBULLETLIST">
    <w:name w:val="TBL_BULLETLIST"/>
    <w:basedOn w:val="LLUNTBL"/>
    <w:uiPriority w:val="99"/>
    <w:qFormat/>
    <w:rsid w:val="008E44D9"/>
    <w:pPr>
      <w:numPr>
        <w:numId w:val="1"/>
      </w:numPr>
      <w:spacing w:before="60" w:after="60"/>
      <w:ind w:left="440" w:hanging="200"/>
    </w:pPr>
  </w:style>
  <w:style w:type="paragraph" w:customStyle="1" w:styleId="PROBSETNLSECOND">
    <w:name w:val="PROBSET_NL_SECOND"/>
    <w:basedOn w:val="PROBSETNLFIRST"/>
    <w:link w:val="PROBSETNLSECONDChar"/>
    <w:uiPriority w:val="99"/>
    <w:qFormat/>
    <w:rsid w:val="00952E27"/>
    <w:pPr>
      <w:spacing w:before="60"/>
      <w:ind w:left="720"/>
    </w:pPr>
  </w:style>
  <w:style w:type="paragraph" w:customStyle="1" w:styleId="MTDisplayEquation">
    <w:name w:val="MTDisplayEquation"/>
    <w:basedOn w:val="PROBSETNLSECOND"/>
    <w:link w:val="MTDisplayEquationChar"/>
    <w:rsid w:val="008F3127"/>
    <w:rPr>
      <w:sz w:val="24"/>
    </w:rPr>
  </w:style>
  <w:style w:type="character" w:customStyle="1" w:styleId="NoParagraphStyleChar">
    <w:name w:val="[No Paragraph Style] Char"/>
    <w:basedOn w:val="DefaultParagraphFont"/>
    <w:link w:val="NoParagraphStyle"/>
    <w:locked/>
    <w:rsid w:val="008F3127"/>
    <w:rPr>
      <w:rFonts w:ascii="MinionPro-Regular" w:hAnsi="MinionPro-Regular" w:cs="MinionPro-Regular"/>
      <w:color w:val="000000"/>
      <w:sz w:val="24"/>
      <w:szCs w:val="24"/>
    </w:rPr>
  </w:style>
  <w:style w:type="character" w:customStyle="1" w:styleId="PROBSETNLFIRSTChar">
    <w:name w:val="PROBSET_NL_FIRST Char"/>
    <w:basedOn w:val="NoParagraphStyleChar"/>
    <w:link w:val="PROBSETNLFIRST"/>
    <w:uiPriority w:val="99"/>
    <w:locked/>
    <w:rsid w:val="0014777D"/>
    <w:rPr>
      <w:rFonts w:ascii="Times New Roman" w:hAnsi="Times New Roman" w:cs="MinionPro-Regular"/>
      <w:color w:val="000000"/>
      <w:sz w:val="21"/>
      <w:szCs w:val="21"/>
    </w:rPr>
  </w:style>
  <w:style w:type="character" w:customStyle="1" w:styleId="PROBSETNLSECONDChar">
    <w:name w:val="PROBSET_NL_SECOND Char"/>
    <w:basedOn w:val="PROBSETNLFIRSTChar"/>
    <w:link w:val="PROBSETNLSECOND"/>
    <w:uiPriority w:val="99"/>
    <w:locked/>
    <w:rsid w:val="00952E27"/>
    <w:rPr>
      <w:rFonts w:ascii="Times New Roman" w:hAnsi="Times New Roman" w:cs="MinionPro-Regular"/>
      <w:color w:val="000000"/>
      <w:sz w:val="21"/>
      <w:szCs w:val="21"/>
    </w:rPr>
  </w:style>
  <w:style w:type="character" w:customStyle="1" w:styleId="MTDisplayEquationChar">
    <w:name w:val="MTDisplayEquation Char"/>
    <w:basedOn w:val="PROBSETNLSECONDChar"/>
    <w:link w:val="MTDisplayEquation"/>
    <w:locked/>
    <w:rsid w:val="008F3127"/>
    <w:rPr>
      <w:rFonts w:ascii="Times New Roman" w:hAnsi="Times New Roman" w:cs="MinionPro-Regular"/>
      <w:color w:val="000000"/>
      <w:sz w:val="21"/>
      <w:szCs w:val="21"/>
    </w:rPr>
  </w:style>
  <w:style w:type="paragraph" w:customStyle="1" w:styleId="PROBSETLINE">
    <w:name w:val="PROBSET_LINE"/>
    <w:basedOn w:val="PROBSET"/>
    <w:uiPriority w:val="99"/>
    <w:qFormat/>
    <w:rsid w:val="0098483C"/>
    <w:rPr>
      <w:b/>
      <w:lang w:val="en-GB"/>
    </w:rPr>
  </w:style>
  <w:style w:type="table" w:styleId="TableGrid">
    <w:name w:val="Table Grid"/>
    <w:basedOn w:val="TableNormal"/>
    <w:uiPriority w:val="59"/>
    <w:rsid w:val="00CD4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PROBSETNLLL"/>
    <w:qFormat/>
    <w:rsid w:val="00615F4C"/>
    <w:pPr>
      <w:ind w:left="0" w:firstLine="0"/>
    </w:pPr>
  </w:style>
  <w:style w:type="paragraph" w:customStyle="1" w:styleId="PROBSETNLLAST">
    <w:name w:val="PROBSET_NL_LAST"/>
    <w:basedOn w:val="PROBSETNLSECOND"/>
    <w:qFormat/>
    <w:rsid w:val="00D13EB5"/>
    <w:pPr>
      <w:ind w:firstLine="0"/>
    </w:pPr>
  </w:style>
  <w:style w:type="paragraph" w:customStyle="1" w:styleId="StyleCRPROBSETH1Before20pt">
    <w:name w:val="Style CR_PROBSET_H1 + Before:  20 pt"/>
    <w:basedOn w:val="CRPROBSETH1"/>
    <w:rsid w:val="00A12499"/>
    <w:pPr>
      <w:spacing w:before="400"/>
    </w:pPr>
    <w:rPr>
      <w:rFonts w:eastAsia="Times New Roman" w:cs="Times New Roman"/>
      <w:szCs w:val="20"/>
      <w:u w:val="single"/>
    </w:rPr>
  </w:style>
  <w:style w:type="paragraph" w:customStyle="1" w:styleId="CFPROBSETNLFIRST">
    <w:name w:val="CF_PROBSET_NL_FIRST"/>
    <w:basedOn w:val="CFPROBSETNLLL"/>
    <w:qFormat/>
    <w:rsid w:val="00F27A57"/>
    <w:pPr>
      <w:tabs>
        <w:tab w:val="left" w:pos="960"/>
        <w:tab w:val="left" w:pos="4644"/>
        <w:tab w:val="left" w:pos="4920"/>
      </w:tabs>
    </w:pPr>
  </w:style>
  <w:style w:type="paragraph" w:styleId="BalloonText">
    <w:name w:val="Balloon Text"/>
    <w:basedOn w:val="Normal"/>
    <w:link w:val="BalloonTextChar"/>
    <w:uiPriority w:val="99"/>
    <w:semiHidden/>
    <w:unhideWhenUsed/>
    <w:rsid w:val="00F27A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A57"/>
    <w:rPr>
      <w:rFonts w:ascii="Tahoma" w:hAnsi="Tahoma" w:cs="Tahoma"/>
      <w:color w:val="000000"/>
      <w:sz w:val="16"/>
      <w:szCs w:val="16"/>
    </w:rPr>
  </w:style>
  <w:style w:type="paragraph" w:styleId="Header">
    <w:name w:val="header"/>
    <w:basedOn w:val="Normal"/>
    <w:link w:val="HeaderChar"/>
    <w:uiPriority w:val="99"/>
    <w:unhideWhenUsed/>
    <w:rsid w:val="00CB0C13"/>
    <w:pPr>
      <w:tabs>
        <w:tab w:val="center" w:pos="4513"/>
        <w:tab w:val="right" w:pos="9026"/>
      </w:tabs>
      <w:spacing w:line="240" w:lineRule="auto"/>
    </w:pPr>
  </w:style>
  <w:style w:type="character" w:customStyle="1" w:styleId="HeaderChar">
    <w:name w:val="Header Char"/>
    <w:basedOn w:val="DefaultParagraphFont"/>
    <w:link w:val="Header"/>
    <w:uiPriority w:val="99"/>
    <w:rsid w:val="00CB0C13"/>
    <w:rPr>
      <w:rFonts w:ascii="MinionPro-Regular" w:hAnsi="MinionPro-Regular" w:cs="MinionPro-Regular"/>
      <w:color w:val="000000"/>
      <w:sz w:val="21"/>
      <w:szCs w:val="21"/>
    </w:rPr>
  </w:style>
  <w:style w:type="paragraph" w:styleId="Footer">
    <w:name w:val="footer"/>
    <w:basedOn w:val="Normal"/>
    <w:link w:val="FooterChar"/>
    <w:uiPriority w:val="99"/>
    <w:unhideWhenUsed/>
    <w:rsid w:val="00FF5BAD"/>
    <w:pPr>
      <w:tabs>
        <w:tab w:val="center" w:pos="4513"/>
        <w:tab w:val="right" w:pos="9026"/>
      </w:tabs>
      <w:spacing w:line="240" w:lineRule="auto"/>
    </w:pPr>
    <w:rPr>
      <w:rFonts w:ascii="Arial" w:hAnsi="Arial"/>
      <w:sz w:val="14"/>
    </w:rPr>
  </w:style>
  <w:style w:type="character" w:customStyle="1" w:styleId="FooterChar">
    <w:name w:val="Footer Char"/>
    <w:basedOn w:val="DefaultParagraphFont"/>
    <w:link w:val="Footer"/>
    <w:uiPriority w:val="99"/>
    <w:rsid w:val="00FF5BAD"/>
    <w:rPr>
      <w:rFonts w:ascii="Arial" w:hAnsi="Arial" w:cs="MinionPro-Regular"/>
      <w:color w:val="000000"/>
      <w:sz w:val="14"/>
      <w:szCs w:val="21"/>
    </w:rPr>
  </w:style>
  <w:style w:type="character" w:customStyle="1" w:styleId="RFCOPYRIGHT">
    <w:name w:val="RF_COPYRIGHT"/>
    <w:basedOn w:val="DefaultParagraphFont"/>
    <w:rsid w:val="00FF5BAD"/>
    <w:rPr>
      <w:rFonts w:ascii="Arial" w:hAnsi="Arial" w:cs="Arial"/>
      <w:dstrike w:val="0"/>
      <w:color w:val="auto"/>
      <w:spacing w:val="0"/>
      <w:w w:val="100"/>
      <w:kern w:val="0"/>
      <w:position w:val="0"/>
      <w:sz w:val="14"/>
      <w:u w:val="none"/>
      <w:effect w:val="none"/>
      <w:vertAlign w:val="baseline"/>
      <w:em w:val="none"/>
    </w:rPr>
  </w:style>
  <w:style w:type="character" w:customStyle="1" w:styleId="RFVTTL">
    <w:name w:val="RFV_TTL"/>
    <w:basedOn w:val="DefaultParagraphFont"/>
    <w:rsid w:val="00FF5BAD"/>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BF7A-AF91-41A7-AF98-21E26B4A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1532</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Pradish Veerapouthirane</dc:creator>
  <cp:lastModifiedBy>Meenachi Velayoudam, Integra-PDY, IN</cp:lastModifiedBy>
  <cp:revision>73</cp:revision>
  <dcterms:created xsi:type="dcterms:W3CDTF">2018-05-09T22:04:00Z</dcterms:created>
  <dcterms:modified xsi:type="dcterms:W3CDTF">2018-05-11T16:22:00Z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